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CE0E">
      <w:pPr>
        <w:spacing w:before="150" w:line="200" w:lineRule="auto"/>
        <w:jc w:val="center"/>
        <w:rPr>
          <w:rFonts w:cs="微软雅黑" w:asciiTheme="majorEastAsia" w:hAnsiTheme="majorEastAsia" w:eastAsiaTheme="majorEastAsia"/>
          <w:sz w:val="44"/>
          <w:szCs w:val="44"/>
          <w:lang w:eastAsia="zh-CN"/>
        </w:rPr>
      </w:pPr>
      <w:r>
        <w:rPr>
          <w:rFonts w:cs="微软雅黑" w:asciiTheme="majorEastAsia" w:hAnsiTheme="majorEastAsia" w:eastAsiaTheme="majorEastAsia"/>
          <w:b/>
          <w:bCs/>
          <w:sz w:val="44"/>
          <w:szCs w:val="44"/>
          <w:lang w:eastAsia="zh-CN"/>
        </w:rPr>
        <w:t>一体式计算机政府采购需求标准</w:t>
      </w:r>
    </w:p>
    <w:tbl>
      <w:tblPr>
        <w:tblStyle w:val="7"/>
        <w:tblpPr w:leftFromText="180" w:rightFromText="180" w:vertAnchor="text" w:horzAnchor="page" w:tblpX="1330" w:tblpY="487"/>
        <w:tblOverlap w:val="never"/>
        <w:tblW w:w="94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898"/>
        <w:gridCol w:w="20"/>
        <w:gridCol w:w="2399"/>
      </w:tblGrid>
      <w:tr w14:paraId="0B5C5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1402D4EB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4BAEE914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10307677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2E3D70AC">
            <w:pPr>
              <w:pStyle w:val="8"/>
              <w:spacing w:before="163" w:line="238" w:lineRule="auto"/>
              <w:ind w:left="153" w:right="149" w:firstLine="25"/>
              <w:rPr>
                <w:sz w:val="8"/>
                <w:szCs w:val="8"/>
              </w:rPr>
            </w:pPr>
            <w:r>
              <w:rPr>
                <w:b/>
                <w:bCs/>
                <w:spacing w:val="-7"/>
              </w:rPr>
              <w:t>一级</w:t>
            </w:r>
            <w:r>
              <w:t xml:space="preserve"> </w:t>
            </w:r>
            <w:r>
              <w:rPr>
                <w:b/>
                <w:bCs/>
                <w:spacing w:val="-3"/>
                <w:position w:val="-1"/>
              </w:rPr>
              <w:t>指标</w:t>
            </w:r>
            <w:r>
              <w:fldChar w:fldCharType="begin"/>
            </w:r>
            <w:r>
              <w:instrText xml:space="preserve"> HYPERLINK \l "bookmark1"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t>1</w:t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fldChar w:fldCharType="end"/>
            </w:r>
          </w:p>
        </w:tc>
        <w:tc>
          <w:tcPr>
            <w:tcW w:w="1145" w:type="dxa"/>
          </w:tcPr>
          <w:p w14:paraId="06184E3B">
            <w:pPr>
              <w:pStyle w:val="8"/>
              <w:spacing w:before="162"/>
              <w:ind w:left="349" w:right="346" w:firstLine="49"/>
              <w:rPr>
                <w:sz w:val="8"/>
                <w:szCs w:val="8"/>
              </w:rPr>
            </w:pPr>
            <w:r>
              <w:rPr>
                <w:b/>
                <w:bCs/>
                <w:spacing w:val="-7"/>
              </w:rPr>
              <w:t>二级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指标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5"/>
                <w:position w:val="8"/>
                <w:sz w:val="8"/>
                <w:szCs w:val="8"/>
              </w:rPr>
              <w:t>1</w:t>
            </w:r>
          </w:p>
        </w:tc>
        <w:tc>
          <w:tcPr>
            <w:tcW w:w="990" w:type="dxa"/>
          </w:tcPr>
          <w:p w14:paraId="6D7DD571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0F72501B">
            <w:pPr>
              <w:pStyle w:val="8"/>
              <w:spacing w:before="23" w:line="224" w:lineRule="auto"/>
              <w:ind w:left="308" w:right="131" w:hanging="171"/>
              <w:rPr>
                <w:sz w:val="8"/>
                <w:szCs w:val="8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7"/>
                <w:position w:val="-1"/>
                <w:lang w:eastAsia="zh-CN"/>
              </w:rPr>
              <w:t>因素</w:t>
            </w: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b/>
                <w:bCs/>
                <w:spacing w:val="-7"/>
                <w:position w:val="8"/>
                <w:sz w:val="8"/>
                <w:szCs w:val="8"/>
                <w:lang w:eastAsia="zh-CN"/>
              </w:rPr>
              <w:t>2</w:t>
            </w:r>
            <w:r>
              <w:rPr>
                <w:b/>
                <w:bCs/>
                <w:spacing w:val="-7"/>
                <w:position w:val="8"/>
                <w:sz w:val="8"/>
                <w:szCs w:val="8"/>
                <w:lang w:eastAsia="zh-CN"/>
              </w:rPr>
              <w:fldChar w:fldCharType="end"/>
            </w:r>
          </w:p>
        </w:tc>
        <w:tc>
          <w:tcPr>
            <w:tcW w:w="2918" w:type="dxa"/>
            <w:gridSpan w:val="2"/>
          </w:tcPr>
          <w:p w14:paraId="2F77DF9F">
            <w:pPr>
              <w:pStyle w:val="8"/>
              <w:spacing w:before="283" w:line="222" w:lineRule="auto"/>
              <w:ind w:left="1103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399" w:type="dxa"/>
          </w:tcPr>
          <w:p w14:paraId="24CA9900">
            <w:pPr>
              <w:pStyle w:val="8"/>
              <w:spacing w:before="282" w:line="221" w:lineRule="auto"/>
              <w:ind w:left="662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385F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5" w:type="dxa"/>
          </w:tcPr>
          <w:p w14:paraId="719C9C3A">
            <w:pPr>
              <w:spacing w:line="330" w:lineRule="auto"/>
            </w:pPr>
          </w:p>
          <w:p w14:paraId="20224EBD">
            <w:pPr>
              <w:pStyle w:val="8"/>
              <w:spacing w:before="59" w:line="239" w:lineRule="exact"/>
              <w:ind w:left="122"/>
            </w:pPr>
            <w:r>
              <w:rPr>
                <w:position w:val="1"/>
              </w:rPr>
              <w:t>1</w:t>
            </w:r>
          </w:p>
        </w:tc>
        <w:tc>
          <w:tcPr>
            <w:tcW w:w="652" w:type="dxa"/>
          </w:tcPr>
          <w:p w14:paraId="5F337144">
            <w:pPr>
              <w:pStyle w:val="8"/>
              <w:spacing w:before="27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38D17EA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</w:tcPr>
          <w:p w14:paraId="66DB6085">
            <w:pPr>
              <w:spacing w:line="246" w:lineRule="auto"/>
            </w:pPr>
          </w:p>
          <w:p w14:paraId="0912B978">
            <w:pPr>
              <w:pStyle w:val="8"/>
              <w:spacing w:before="58" w:line="184" w:lineRule="auto"/>
              <w:ind w:left="172"/>
            </w:pPr>
            <w:r>
              <w:rPr>
                <w:spacing w:val="-2"/>
              </w:rPr>
              <w:t>*CPU</w:t>
            </w:r>
          </w:p>
          <w:p w14:paraId="2E61DA55">
            <w:pPr>
              <w:pStyle w:val="8"/>
              <w:spacing w:before="33" w:line="223" w:lineRule="auto"/>
              <w:ind w:left="174"/>
            </w:pPr>
            <w:r>
              <w:rPr>
                <w:spacing w:val="-3"/>
              </w:rPr>
              <w:t>规格</w:t>
            </w:r>
          </w:p>
        </w:tc>
        <w:tc>
          <w:tcPr>
            <w:tcW w:w="1145" w:type="dxa"/>
          </w:tcPr>
          <w:p w14:paraId="7B01A905">
            <w:pPr>
              <w:spacing w:line="337" w:lineRule="auto"/>
            </w:pPr>
          </w:p>
          <w:p w14:paraId="09BE2339">
            <w:pPr>
              <w:pStyle w:val="8"/>
              <w:spacing w:before="59" w:line="223" w:lineRule="auto"/>
              <w:ind w:left="106"/>
            </w:pPr>
            <w:r>
              <w:rPr>
                <w:spacing w:val="-2"/>
              </w:rPr>
              <w:t>*CPU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信息</w:t>
            </w:r>
          </w:p>
        </w:tc>
        <w:tc>
          <w:tcPr>
            <w:tcW w:w="990" w:type="dxa"/>
          </w:tcPr>
          <w:p w14:paraId="5E5A05AA">
            <w:pPr>
              <w:spacing w:line="337" w:lineRule="auto"/>
            </w:pPr>
          </w:p>
          <w:p w14:paraId="3E98414B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18" w:type="dxa"/>
            <w:gridSpan w:val="2"/>
          </w:tcPr>
          <w:p w14:paraId="720DC1B8">
            <w:pPr>
              <w:pStyle w:val="8"/>
              <w:spacing w:before="37" w:line="235" w:lineRule="auto"/>
              <w:ind w:left="112" w:right="106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供应商给出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信息，包含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型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号、物理核心数、主频、末级缓存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容量、线程数、热设计功耗及内存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的最高速率、通道数和位宽</w:t>
            </w:r>
          </w:p>
        </w:tc>
        <w:tc>
          <w:tcPr>
            <w:tcW w:w="2399" w:type="dxa"/>
          </w:tcPr>
          <w:p w14:paraId="14CDAA21">
            <w:pPr>
              <w:spacing w:line="337" w:lineRule="auto"/>
              <w:rPr>
                <w:lang w:eastAsia="zh-CN"/>
              </w:rPr>
            </w:pPr>
          </w:p>
          <w:p w14:paraId="31047840">
            <w:pPr>
              <w:pStyle w:val="8"/>
              <w:spacing w:before="59" w:line="236" w:lineRule="auto"/>
              <w:ind w:left="109"/>
            </w:pPr>
            <w:r>
              <w:t>/</w:t>
            </w:r>
          </w:p>
        </w:tc>
      </w:tr>
      <w:tr w14:paraId="16316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15124BD2">
            <w:pPr>
              <w:pStyle w:val="8"/>
              <w:spacing w:before="154" w:line="239" w:lineRule="exact"/>
              <w:ind w:left="112"/>
            </w:pPr>
            <w:r>
              <w:rPr>
                <w:position w:val="1"/>
              </w:rPr>
              <w:t>2</w:t>
            </w:r>
          </w:p>
        </w:tc>
        <w:tc>
          <w:tcPr>
            <w:tcW w:w="652" w:type="dxa"/>
          </w:tcPr>
          <w:p w14:paraId="79F36657">
            <w:pPr>
              <w:pStyle w:val="8"/>
              <w:spacing w:before="3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09AA1A82">
            <w:pPr>
              <w:pStyle w:val="8"/>
              <w:spacing w:before="22" w:line="201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5DC7AD4A">
            <w:pPr>
              <w:spacing w:line="354" w:lineRule="auto"/>
            </w:pPr>
          </w:p>
          <w:p w14:paraId="504FD556">
            <w:pPr>
              <w:spacing w:line="354" w:lineRule="auto"/>
            </w:pPr>
          </w:p>
          <w:p w14:paraId="21B81BD6">
            <w:pPr>
              <w:pStyle w:val="8"/>
              <w:spacing w:before="59" w:line="248" w:lineRule="auto"/>
              <w:ind w:left="174" w:right="127" w:hanging="47"/>
            </w:pPr>
            <w:r>
              <w:rPr>
                <w:spacing w:val="-1"/>
              </w:rPr>
              <w:t>*内存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145" w:type="dxa"/>
          </w:tcPr>
          <w:p w14:paraId="2F10A12F">
            <w:pPr>
              <w:pStyle w:val="8"/>
              <w:spacing w:before="40" w:line="223" w:lineRule="auto"/>
              <w:ind w:left="108" w:right="225" w:hanging="2"/>
            </w:pPr>
            <w:r>
              <w:rPr>
                <w:spacing w:val="-1"/>
              </w:rPr>
              <w:t>*内存配置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容量</w:t>
            </w:r>
          </w:p>
        </w:tc>
        <w:tc>
          <w:tcPr>
            <w:tcW w:w="990" w:type="dxa"/>
          </w:tcPr>
          <w:p w14:paraId="2C0443A5">
            <w:pPr>
              <w:pStyle w:val="8"/>
              <w:spacing w:before="159" w:line="222" w:lineRule="auto"/>
              <w:ind w:left="413"/>
            </w:pPr>
            <w:r>
              <w:t>是</w:t>
            </w:r>
          </w:p>
        </w:tc>
        <w:tc>
          <w:tcPr>
            <w:tcW w:w="2918" w:type="dxa"/>
            <w:gridSpan w:val="2"/>
          </w:tcPr>
          <w:p w14:paraId="3AA3D3EE">
            <w:pPr>
              <w:pStyle w:val="8"/>
              <w:spacing w:before="159"/>
              <w:ind w:left="131"/>
            </w:pPr>
            <w:r>
              <w:rPr>
                <w:spacing w:val="-7"/>
              </w:rPr>
              <w:t>≥8GB</w:t>
            </w:r>
          </w:p>
        </w:tc>
        <w:tc>
          <w:tcPr>
            <w:tcW w:w="2399" w:type="dxa"/>
          </w:tcPr>
          <w:p w14:paraId="3A0613C6">
            <w:pPr>
              <w:pStyle w:val="8"/>
              <w:spacing w:before="40" w:line="223" w:lineRule="auto"/>
              <w:ind w:left="117" w:right="127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用户根据需要选择内存配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置容量</w:t>
            </w:r>
          </w:p>
        </w:tc>
      </w:tr>
      <w:tr w14:paraId="262E5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7FB983A9">
            <w:pPr>
              <w:pStyle w:val="8"/>
              <w:spacing w:before="153" w:line="238" w:lineRule="exact"/>
              <w:ind w:left="113"/>
            </w:pPr>
            <w:r>
              <w:rPr>
                <w:position w:val="1"/>
              </w:rPr>
              <w:t>3</w:t>
            </w:r>
          </w:p>
        </w:tc>
        <w:tc>
          <w:tcPr>
            <w:tcW w:w="652" w:type="dxa"/>
          </w:tcPr>
          <w:p w14:paraId="0AFCDC70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1A179D9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ACC4669"/>
        </w:tc>
        <w:tc>
          <w:tcPr>
            <w:tcW w:w="1145" w:type="dxa"/>
          </w:tcPr>
          <w:p w14:paraId="19B5F60D">
            <w:pPr>
              <w:pStyle w:val="8"/>
              <w:spacing w:before="161" w:line="221" w:lineRule="auto"/>
              <w:ind w:left="106"/>
            </w:pPr>
            <w:r>
              <w:rPr>
                <w:spacing w:val="-1"/>
              </w:rPr>
              <w:t>*内存类型</w:t>
            </w:r>
          </w:p>
        </w:tc>
        <w:tc>
          <w:tcPr>
            <w:tcW w:w="990" w:type="dxa"/>
          </w:tcPr>
          <w:p w14:paraId="74AD0445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18" w:type="dxa"/>
            <w:gridSpan w:val="2"/>
          </w:tcPr>
          <w:p w14:paraId="2C89CA12">
            <w:pPr>
              <w:pStyle w:val="8"/>
              <w:spacing w:before="42" w:line="222" w:lineRule="auto"/>
              <w:ind w:left="123" w:right="106" w:hanging="5"/>
            </w:pPr>
            <w:r>
              <w:rPr>
                <w:spacing w:val="-2"/>
              </w:rPr>
              <w:t>支持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DDR4/LPDDR4/LPDDR4X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及以上</w:t>
            </w:r>
            <w:r>
              <w:t xml:space="preserve"> </w:t>
            </w:r>
            <w:r>
              <w:rPr>
                <w:spacing w:val="-5"/>
              </w:rPr>
              <w:t>内存类型</w:t>
            </w:r>
          </w:p>
        </w:tc>
        <w:tc>
          <w:tcPr>
            <w:tcW w:w="2399" w:type="dxa"/>
          </w:tcPr>
          <w:p w14:paraId="3D19E9E2">
            <w:pPr>
              <w:pStyle w:val="8"/>
              <w:spacing w:before="42" w:line="222" w:lineRule="auto"/>
              <w:ind w:left="117" w:right="127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用户根据需要选择内存类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型</w:t>
            </w:r>
          </w:p>
        </w:tc>
      </w:tr>
      <w:tr w14:paraId="3D14B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15" w:type="dxa"/>
          </w:tcPr>
          <w:p w14:paraId="5B0C8298">
            <w:pPr>
              <w:spacing w:line="333" w:lineRule="auto"/>
              <w:rPr>
                <w:lang w:eastAsia="zh-CN"/>
              </w:rPr>
            </w:pPr>
          </w:p>
          <w:p w14:paraId="09FADF55">
            <w:pPr>
              <w:pStyle w:val="8"/>
              <w:spacing w:before="58" w:line="239" w:lineRule="exact"/>
              <w:ind w:left="108"/>
            </w:pPr>
            <w:r>
              <w:rPr>
                <w:position w:val="1"/>
              </w:rPr>
              <w:t>4</w:t>
            </w:r>
          </w:p>
        </w:tc>
        <w:tc>
          <w:tcPr>
            <w:tcW w:w="652" w:type="dxa"/>
          </w:tcPr>
          <w:p w14:paraId="785678BF">
            <w:pPr>
              <w:pStyle w:val="8"/>
              <w:spacing w:before="28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863326C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0092169B"/>
        </w:tc>
        <w:tc>
          <w:tcPr>
            <w:tcW w:w="1145" w:type="dxa"/>
          </w:tcPr>
          <w:p w14:paraId="7F79E2B7">
            <w:pPr>
              <w:pStyle w:val="8"/>
              <w:spacing w:before="41" w:line="246" w:lineRule="auto"/>
              <w:ind w:left="113" w:right="225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*内存条配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置数量</w:t>
            </w:r>
          </w:p>
          <w:p w14:paraId="01FB7F58">
            <w:pPr>
              <w:pStyle w:val="8"/>
              <w:spacing w:before="1" w:line="222" w:lineRule="auto"/>
              <w:ind w:left="112" w:right="137" w:firstLine="1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（板载内存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不涉及）</w:t>
            </w:r>
          </w:p>
        </w:tc>
        <w:tc>
          <w:tcPr>
            <w:tcW w:w="990" w:type="dxa"/>
          </w:tcPr>
          <w:p w14:paraId="28511189">
            <w:pPr>
              <w:spacing w:line="340" w:lineRule="auto"/>
              <w:rPr>
                <w:lang w:eastAsia="zh-CN"/>
              </w:rPr>
            </w:pPr>
          </w:p>
          <w:p w14:paraId="491A81F3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18" w:type="dxa"/>
            <w:gridSpan w:val="2"/>
          </w:tcPr>
          <w:p w14:paraId="18F81535">
            <w:pPr>
              <w:spacing w:line="340" w:lineRule="auto"/>
            </w:pPr>
          </w:p>
          <w:p w14:paraId="00524223">
            <w:pPr>
              <w:pStyle w:val="8"/>
              <w:spacing w:before="58"/>
              <w:ind w:left="131"/>
            </w:pPr>
            <w:r>
              <w:rPr>
                <w:spacing w:val="-13"/>
              </w:rPr>
              <w:t>≥1</w:t>
            </w:r>
          </w:p>
        </w:tc>
        <w:tc>
          <w:tcPr>
            <w:tcW w:w="2399" w:type="dxa"/>
          </w:tcPr>
          <w:p w14:paraId="6EBFEED0">
            <w:pPr>
              <w:spacing w:line="340" w:lineRule="auto"/>
            </w:pPr>
          </w:p>
          <w:p w14:paraId="543980F2">
            <w:pPr>
              <w:pStyle w:val="8"/>
              <w:spacing w:before="58" w:line="236" w:lineRule="auto"/>
              <w:ind w:left="109"/>
            </w:pPr>
            <w:r>
              <w:t>/</w:t>
            </w:r>
          </w:p>
        </w:tc>
      </w:tr>
      <w:tr w14:paraId="67DEF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5E6FDEB1">
            <w:pPr>
              <w:pStyle w:val="8"/>
              <w:spacing w:before="273" w:line="242" w:lineRule="auto"/>
              <w:ind w:left="109"/>
            </w:pPr>
            <w:r>
              <w:t>5</w:t>
            </w:r>
          </w:p>
        </w:tc>
        <w:tc>
          <w:tcPr>
            <w:tcW w:w="652" w:type="dxa"/>
          </w:tcPr>
          <w:p w14:paraId="04BF2085">
            <w:pPr>
              <w:pStyle w:val="8"/>
              <w:spacing w:before="16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334F373A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01068CA8">
            <w:pPr>
              <w:spacing w:line="260" w:lineRule="auto"/>
            </w:pPr>
          </w:p>
          <w:p w14:paraId="734EC1AD">
            <w:pPr>
              <w:spacing w:line="260" w:lineRule="auto"/>
            </w:pPr>
          </w:p>
          <w:p w14:paraId="2F68EFFA">
            <w:pPr>
              <w:spacing w:line="260" w:lineRule="auto"/>
            </w:pPr>
          </w:p>
          <w:p w14:paraId="67CB1F03">
            <w:pPr>
              <w:spacing w:line="261" w:lineRule="auto"/>
            </w:pPr>
          </w:p>
          <w:p w14:paraId="7671A415">
            <w:pPr>
              <w:spacing w:line="261" w:lineRule="auto"/>
            </w:pPr>
          </w:p>
          <w:p w14:paraId="00B0AC59">
            <w:pPr>
              <w:spacing w:line="261" w:lineRule="auto"/>
            </w:pPr>
          </w:p>
          <w:p w14:paraId="14D08968">
            <w:pPr>
              <w:spacing w:line="261" w:lineRule="auto"/>
            </w:pPr>
          </w:p>
          <w:p w14:paraId="1F3421AB">
            <w:pPr>
              <w:spacing w:line="261" w:lineRule="auto"/>
            </w:pPr>
          </w:p>
          <w:p w14:paraId="2DFC55A8">
            <w:pPr>
              <w:spacing w:line="261" w:lineRule="auto"/>
            </w:pPr>
          </w:p>
          <w:p w14:paraId="446ED686">
            <w:pPr>
              <w:spacing w:line="261" w:lineRule="auto"/>
            </w:pPr>
          </w:p>
          <w:p w14:paraId="6B28B59F">
            <w:pPr>
              <w:spacing w:line="261" w:lineRule="auto"/>
            </w:pPr>
          </w:p>
          <w:p w14:paraId="13CC7C51">
            <w:pPr>
              <w:pStyle w:val="8"/>
              <w:spacing w:before="59" w:line="248" w:lineRule="auto"/>
              <w:ind w:left="174" w:right="127" w:hanging="47"/>
            </w:pPr>
            <w:r>
              <w:rPr>
                <w:spacing w:val="-1"/>
              </w:rPr>
              <w:t>*主板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145" w:type="dxa"/>
          </w:tcPr>
          <w:p w14:paraId="26C9E41A">
            <w:pPr>
              <w:pStyle w:val="8"/>
              <w:spacing w:before="159" w:line="248" w:lineRule="auto"/>
              <w:ind w:left="107" w:right="225" w:hanging="1"/>
            </w:pPr>
            <w:r>
              <w:rPr>
                <w:spacing w:val="-1"/>
              </w:rPr>
              <w:t>*主板集成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模块</w:t>
            </w:r>
          </w:p>
        </w:tc>
        <w:tc>
          <w:tcPr>
            <w:tcW w:w="990" w:type="dxa"/>
          </w:tcPr>
          <w:p w14:paraId="2A408786">
            <w:pPr>
              <w:pStyle w:val="8"/>
              <w:spacing w:before="280" w:line="223" w:lineRule="auto"/>
              <w:ind w:left="409"/>
            </w:pPr>
            <w:r>
              <w:t>否</w:t>
            </w:r>
          </w:p>
        </w:tc>
        <w:tc>
          <w:tcPr>
            <w:tcW w:w="2918" w:type="dxa"/>
            <w:gridSpan w:val="2"/>
          </w:tcPr>
          <w:p w14:paraId="089BDD80">
            <w:pPr>
              <w:pStyle w:val="8"/>
              <w:spacing w:before="39" w:line="231" w:lineRule="auto"/>
              <w:ind w:left="115" w:right="42" w:hanging="1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集成资源扩展模块、计算处理模块、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音频扩展模块等，主板的互联拓扑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可通过处理器或交换电路实现</w:t>
            </w:r>
          </w:p>
        </w:tc>
        <w:tc>
          <w:tcPr>
            <w:tcW w:w="2399" w:type="dxa"/>
          </w:tcPr>
          <w:p w14:paraId="5E8D255B">
            <w:pPr>
              <w:pStyle w:val="8"/>
              <w:spacing w:before="280" w:line="236" w:lineRule="auto"/>
              <w:ind w:left="109"/>
            </w:pPr>
            <w:r>
              <w:t>/</w:t>
            </w:r>
          </w:p>
        </w:tc>
      </w:tr>
      <w:tr w14:paraId="5DCEE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6F4AD75C">
            <w:pPr>
              <w:pStyle w:val="8"/>
              <w:spacing w:before="273" w:line="242" w:lineRule="auto"/>
              <w:ind w:left="112"/>
            </w:pPr>
            <w:r>
              <w:t>6</w:t>
            </w:r>
          </w:p>
        </w:tc>
        <w:tc>
          <w:tcPr>
            <w:tcW w:w="652" w:type="dxa"/>
          </w:tcPr>
          <w:p w14:paraId="2534E347">
            <w:pPr>
              <w:pStyle w:val="8"/>
              <w:spacing w:before="15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8FFE232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0B959C57"/>
        </w:tc>
        <w:tc>
          <w:tcPr>
            <w:tcW w:w="1145" w:type="dxa"/>
          </w:tcPr>
          <w:p w14:paraId="059B78F8">
            <w:pPr>
              <w:pStyle w:val="8"/>
              <w:spacing w:before="39" w:line="231" w:lineRule="auto"/>
              <w:ind w:left="110" w:right="137" w:hanging="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*主板支持</w:t>
            </w:r>
            <w:r>
              <w:rPr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的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CPU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和内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存情况</w:t>
            </w:r>
          </w:p>
        </w:tc>
        <w:tc>
          <w:tcPr>
            <w:tcW w:w="990" w:type="dxa"/>
          </w:tcPr>
          <w:p w14:paraId="387C80E2">
            <w:pPr>
              <w:pStyle w:val="8"/>
              <w:spacing w:before="279" w:line="223" w:lineRule="auto"/>
              <w:ind w:left="409"/>
            </w:pPr>
            <w:r>
              <w:t>否</w:t>
            </w:r>
          </w:p>
        </w:tc>
        <w:tc>
          <w:tcPr>
            <w:tcW w:w="2918" w:type="dxa"/>
            <w:gridSpan w:val="2"/>
          </w:tcPr>
          <w:p w14:paraId="1B69402F">
            <w:pPr>
              <w:pStyle w:val="8"/>
              <w:spacing w:before="159" w:line="248" w:lineRule="auto"/>
              <w:ind w:left="116" w:right="152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供应商给出主板支持的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CPU、内存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型号和数量</w:t>
            </w:r>
          </w:p>
        </w:tc>
        <w:tc>
          <w:tcPr>
            <w:tcW w:w="2399" w:type="dxa"/>
          </w:tcPr>
          <w:p w14:paraId="2FD01C00">
            <w:pPr>
              <w:pStyle w:val="8"/>
              <w:spacing w:before="279" w:line="236" w:lineRule="auto"/>
              <w:ind w:left="109"/>
            </w:pPr>
            <w:r>
              <w:t>/</w:t>
            </w:r>
          </w:p>
        </w:tc>
      </w:tr>
      <w:tr w14:paraId="7C959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15" w:type="dxa"/>
          </w:tcPr>
          <w:p w14:paraId="655D119C">
            <w:pPr>
              <w:spacing w:line="344" w:lineRule="auto"/>
            </w:pPr>
          </w:p>
          <w:p w14:paraId="3E797C0B">
            <w:pPr>
              <w:spacing w:line="345" w:lineRule="auto"/>
            </w:pPr>
          </w:p>
          <w:p w14:paraId="55987AD3">
            <w:pPr>
              <w:pStyle w:val="8"/>
              <w:spacing w:before="59" w:line="239" w:lineRule="exact"/>
              <w:ind w:left="114"/>
            </w:pPr>
            <w:r>
              <w:rPr>
                <w:position w:val="1"/>
              </w:rPr>
              <w:t>7</w:t>
            </w:r>
          </w:p>
        </w:tc>
        <w:tc>
          <w:tcPr>
            <w:tcW w:w="652" w:type="dxa"/>
          </w:tcPr>
          <w:p w14:paraId="55ACDFC5">
            <w:pPr>
              <w:spacing w:line="288" w:lineRule="auto"/>
            </w:pPr>
          </w:p>
          <w:p w14:paraId="641170B7">
            <w:pPr>
              <w:spacing w:line="289" w:lineRule="auto"/>
            </w:pPr>
          </w:p>
          <w:p w14:paraId="0C1E08C1">
            <w:pPr>
              <w:pStyle w:val="8"/>
              <w:spacing w:before="5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74299A5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10D3E5C"/>
        </w:tc>
        <w:tc>
          <w:tcPr>
            <w:tcW w:w="1145" w:type="dxa"/>
          </w:tcPr>
          <w:p w14:paraId="041E2D29">
            <w:pPr>
              <w:spacing w:line="458" w:lineRule="auto"/>
              <w:rPr>
                <w:lang w:eastAsia="zh-CN"/>
              </w:rPr>
            </w:pPr>
          </w:p>
          <w:p w14:paraId="14B73A4A">
            <w:pPr>
              <w:pStyle w:val="8"/>
              <w:spacing w:before="58" w:line="221" w:lineRule="auto"/>
              <w:ind w:left="1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主板内置</w:t>
            </w:r>
          </w:p>
          <w:p w14:paraId="5443EBCB">
            <w:pPr>
              <w:pStyle w:val="8"/>
              <w:spacing w:before="25" w:line="251" w:lineRule="auto"/>
              <w:ind w:left="112" w:right="10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PCIe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插槽数</w:t>
            </w:r>
            <w:r>
              <w:rPr>
                <w:lang w:eastAsia="zh-CN"/>
              </w:rPr>
              <w:t xml:space="preserve"> 量</w:t>
            </w:r>
          </w:p>
        </w:tc>
        <w:tc>
          <w:tcPr>
            <w:tcW w:w="990" w:type="dxa"/>
          </w:tcPr>
          <w:p w14:paraId="4CB9AC74">
            <w:pPr>
              <w:spacing w:line="348" w:lineRule="auto"/>
              <w:rPr>
                <w:lang w:eastAsia="zh-CN"/>
              </w:rPr>
            </w:pPr>
          </w:p>
          <w:p w14:paraId="0A19B297">
            <w:pPr>
              <w:spacing w:line="348" w:lineRule="auto"/>
              <w:rPr>
                <w:lang w:eastAsia="zh-CN"/>
              </w:rPr>
            </w:pPr>
          </w:p>
          <w:p w14:paraId="16E4F32B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18" w:type="dxa"/>
            <w:gridSpan w:val="2"/>
          </w:tcPr>
          <w:p w14:paraId="685187D1">
            <w:pPr>
              <w:spacing w:line="348" w:lineRule="auto"/>
            </w:pPr>
          </w:p>
          <w:p w14:paraId="1AD45CE8">
            <w:pPr>
              <w:spacing w:line="349" w:lineRule="auto"/>
            </w:pPr>
          </w:p>
          <w:p w14:paraId="5FFCED0C">
            <w:pPr>
              <w:pStyle w:val="8"/>
              <w:spacing w:before="58"/>
              <w:ind w:left="131"/>
            </w:pPr>
            <w:r>
              <w:rPr>
                <w:spacing w:val="-13"/>
              </w:rPr>
              <w:t>≥0</w:t>
            </w:r>
          </w:p>
        </w:tc>
        <w:tc>
          <w:tcPr>
            <w:tcW w:w="2399" w:type="dxa"/>
          </w:tcPr>
          <w:p w14:paraId="051ECB1E">
            <w:pPr>
              <w:pStyle w:val="8"/>
              <w:spacing w:before="40" w:line="246" w:lineRule="auto"/>
              <w:ind w:left="114" w:right="26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用户根据需要，对内置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PCIe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插槽数量提出更高要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求。</w:t>
            </w:r>
          </w:p>
          <w:p w14:paraId="0962E4A4">
            <w:pPr>
              <w:pStyle w:val="8"/>
              <w:spacing w:line="243" w:lineRule="auto"/>
              <w:ind w:left="115" w:right="108" w:hanging="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如果产品提供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PCIe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插槽，数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量越多扩展能力越强，但</w:t>
            </w:r>
          </w:p>
          <w:p w14:paraId="31EA1789">
            <w:pPr>
              <w:pStyle w:val="8"/>
              <w:spacing w:before="5" w:line="223" w:lineRule="auto"/>
              <w:ind w:left="116" w:right="261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PCIe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插槽过多会影响产品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轻薄化小型化</w:t>
            </w:r>
          </w:p>
        </w:tc>
      </w:tr>
      <w:tr w14:paraId="41C9A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1321B002">
            <w:pPr>
              <w:pStyle w:val="8"/>
              <w:spacing w:before="155" w:line="237" w:lineRule="exact"/>
              <w:ind w:left="111"/>
            </w:pPr>
            <w:r>
              <w:rPr>
                <w:position w:val="1"/>
              </w:rPr>
              <w:t>8</w:t>
            </w:r>
          </w:p>
        </w:tc>
        <w:tc>
          <w:tcPr>
            <w:tcW w:w="652" w:type="dxa"/>
          </w:tcPr>
          <w:p w14:paraId="0E69F97F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2953C87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023FD426"/>
        </w:tc>
        <w:tc>
          <w:tcPr>
            <w:tcW w:w="1145" w:type="dxa"/>
          </w:tcPr>
          <w:p w14:paraId="65BA65C2">
            <w:pPr>
              <w:pStyle w:val="8"/>
              <w:spacing w:before="40" w:line="223" w:lineRule="auto"/>
              <w:ind w:left="109" w:right="137"/>
            </w:pPr>
            <w:r>
              <w:rPr>
                <w:spacing w:val="-2"/>
              </w:rPr>
              <w:t>特殊孔位及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接口</w:t>
            </w:r>
          </w:p>
        </w:tc>
        <w:tc>
          <w:tcPr>
            <w:tcW w:w="990" w:type="dxa"/>
          </w:tcPr>
          <w:p w14:paraId="3ADEA6E9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18" w:type="dxa"/>
            <w:gridSpan w:val="2"/>
          </w:tcPr>
          <w:p w14:paraId="0AB6048D">
            <w:pPr>
              <w:pStyle w:val="8"/>
              <w:spacing w:before="40" w:line="223" w:lineRule="auto"/>
              <w:ind w:left="116" w:right="106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支持安装多功能导入装置板卡，或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预留相应孔位及接口</w:t>
            </w:r>
          </w:p>
        </w:tc>
        <w:tc>
          <w:tcPr>
            <w:tcW w:w="2399" w:type="dxa"/>
          </w:tcPr>
          <w:p w14:paraId="03D948C7">
            <w:pPr>
              <w:pStyle w:val="8"/>
              <w:spacing w:before="160" w:line="236" w:lineRule="auto"/>
              <w:ind w:left="109"/>
            </w:pPr>
            <w:r>
              <w:t>/</w:t>
            </w:r>
          </w:p>
        </w:tc>
      </w:tr>
      <w:tr w14:paraId="444DB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5" w:type="dxa"/>
          </w:tcPr>
          <w:p w14:paraId="70EE324E">
            <w:pPr>
              <w:spacing w:line="453" w:lineRule="auto"/>
            </w:pPr>
          </w:p>
          <w:p w14:paraId="7D0CCF4C">
            <w:pPr>
              <w:pStyle w:val="8"/>
              <w:spacing w:before="59" w:line="237" w:lineRule="exact"/>
              <w:ind w:left="108"/>
            </w:pPr>
            <w:r>
              <w:rPr>
                <w:position w:val="1"/>
              </w:rPr>
              <w:t>9</w:t>
            </w:r>
          </w:p>
        </w:tc>
        <w:tc>
          <w:tcPr>
            <w:tcW w:w="652" w:type="dxa"/>
          </w:tcPr>
          <w:p w14:paraId="6F798547">
            <w:pPr>
              <w:spacing w:line="341" w:lineRule="auto"/>
            </w:pPr>
          </w:p>
          <w:p w14:paraId="23FAD993">
            <w:pPr>
              <w:pStyle w:val="8"/>
              <w:spacing w:before="5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69799BB7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7957A7F9"/>
        </w:tc>
        <w:tc>
          <w:tcPr>
            <w:tcW w:w="1145" w:type="dxa"/>
          </w:tcPr>
          <w:p w14:paraId="32D3FC43">
            <w:pPr>
              <w:pStyle w:val="8"/>
              <w:spacing w:before="41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*单内存插</w:t>
            </w:r>
          </w:p>
          <w:p w14:paraId="0981531C">
            <w:pPr>
              <w:pStyle w:val="8"/>
              <w:spacing w:before="24" w:line="246" w:lineRule="auto"/>
              <w:ind w:left="108" w:right="13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槽最大可支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持容量</w:t>
            </w:r>
          </w:p>
          <w:p w14:paraId="415E1890">
            <w:pPr>
              <w:pStyle w:val="8"/>
              <w:spacing w:line="221" w:lineRule="auto"/>
              <w:ind w:left="112" w:right="137" w:firstLine="1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（板载内存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不涉及）</w:t>
            </w:r>
          </w:p>
        </w:tc>
        <w:tc>
          <w:tcPr>
            <w:tcW w:w="990" w:type="dxa"/>
          </w:tcPr>
          <w:p w14:paraId="51E1196A">
            <w:pPr>
              <w:spacing w:line="461" w:lineRule="auto"/>
              <w:rPr>
                <w:lang w:eastAsia="zh-CN"/>
              </w:rPr>
            </w:pPr>
          </w:p>
          <w:p w14:paraId="4398CDD3">
            <w:pPr>
              <w:pStyle w:val="8"/>
              <w:spacing w:before="58" w:line="222" w:lineRule="auto"/>
              <w:ind w:left="413"/>
            </w:pPr>
            <w:r>
              <w:t>是</w:t>
            </w:r>
          </w:p>
        </w:tc>
        <w:tc>
          <w:tcPr>
            <w:tcW w:w="2918" w:type="dxa"/>
            <w:gridSpan w:val="2"/>
          </w:tcPr>
          <w:p w14:paraId="581CFB15">
            <w:pPr>
              <w:spacing w:line="461" w:lineRule="auto"/>
            </w:pPr>
          </w:p>
          <w:p w14:paraId="6AD92FE4">
            <w:pPr>
              <w:pStyle w:val="8"/>
              <w:spacing w:before="58"/>
              <w:ind w:left="131"/>
            </w:pPr>
            <w:r>
              <w:rPr>
                <w:spacing w:val="-7"/>
              </w:rPr>
              <w:t>≥8GB</w:t>
            </w:r>
          </w:p>
        </w:tc>
        <w:tc>
          <w:tcPr>
            <w:tcW w:w="2399" w:type="dxa"/>
          </w:tcPr>
          <w:p w14:paraId="290F20CF">
            <w:pPr>
              <w:pStyle w:val="8"/>
              <w:spacing w:before="162" w:line="246" w:lineRule="auto"/>
              <w:ind w:left="112" w:right="12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用户根据需要选择单内存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插槽最大可支持容量，一般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可支持的扩展最大容量越</w:t>
            </w:r>
          </w:p>
          <w:p w14:paraId="446A7D17">
            <w:pPr>
              <w:pStyle w:val="8"/>
              <w:spacing w:line="21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大，产品升级扩展能力越强</w:t>
            </w:r>
          </w:p>
        </w:tc>
      </w:tr>
      <w:tr w14:paraId="120EF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15" w:type="dxa"/>
          </w:tcPr>
          <w:p w14:paraId="748BEC91">
            <w:pPr>
              <w:spacing w:line="286" w:lineRule="auto"/>
              <w:rPr>
                <w:lang w:eastAsia="zh-CN"/>
              </w:rPr>
            </w:pPr>
          </w:p>
          <w:p w14:paraId="36FF6186">
            <w:pPr>
              <w:spacing w:line="287" w:lineRule="auto"/>
              <w:rPr>
                <w:lang w:eastAsia="zh-CN"/>
              </w:rPr>
            </w:pPr>
          </w:p>
          <w:p w14:paraId="7E4D2C6A">
            <w:pPr>
              <w:pStyle w:val="8"/>
              <w:spacing w:before="59"/>
              <w:ind w:left="122"/>
            </w:pPr>
            <w:r>
              <w:rPr>
                <w:spacing w:val="-9"/>
              </w:rPr>
              <w:t>10</w:t>
            </w:r>
          </w:p>
        </w:tc>
        <w:tc>
          <w:tcPr>
            <w:tcW w:w="652" w:type="dxa"/>
          </w:tcPr>
          <w:p w14:paraId="71ADDD6F">
            <w:pPr>
              <w:spacing w:line="461" w:lineRule="auto"/>
            </w:pPr>
          </w:p>
          <w:p w14:paraId="3614E023">
            <w:pPr>
              <w:pStyle w:val="8"/>
              <w:spacing w:before="5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9E77F72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2111255D"/>
        </w:tc>
        <w:tc>
          <w:tcPr>
            <w:tcW w:w="1145" w:type="dxa"/>
          </w:tcPr>
          <w:p w14:paraId="29D3184F">
            <w:pPr>
              <w:pStyle w:val="8"/>
              <w:spacing w:before="282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*内存插槽</w:t>
            </w:r>
          </w:p>
          <w:p w14:paraId="22585908">
            <w:pPr>
              <w:pStyle w:val="8"/>
              <w:spacing w:before="24" w:line="222" w:lineRule="auto"/>
              <w:ind w:left="10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满配时提供</w:t>
            </w:r>
          </w:p>
          <w:p w14:paraId="325C4294">
            <w:pPr>
              <w:pStyle w:val="8"/>
              <w:spacing w:before="23" w:line="248" w:lineRule="auto"/>
              <w:ind w:left="113" w:right="137" w:firstLine="6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的最高内存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总容量</w:t>
            </w:r>
          </w:p>
        </w:tc>
        <w:tc>
          <w:tcPr>
            <w:tcW w:w="990" w:type="dxa"/>
          </w:tcPr>
          <w:p w14:paraId="1872E3DC">
            <w:pPr>
              <w:spacing w:line="290" w:lineRule="auto"/>
              <w:rPr>
                <w:lang w:eastAsia="zh-CN"/>
              </w:rPr>
            </w:pPr>
          </w:p>
          <w:p w14:paraId="0A9C3C54">
            <w:pPr>
              <w:spacing w:line="290" w:lineRule="auto"/>
              <w:rPr>
                <w:lang w:eastAsia="zh-CN"/>
              </w:rPr>
            </w:pPr>
          </w:p>
          <w:p w14:paraId="26C307FB">
            <w:pPr>
              <w:pStyle w:val="8"/>
              <w:spacing w:before="59" w:line="222" w:lineRule="auto"/>
              <w:ind w:left="413"/>
            </w:pPr>
            <w:r>
              <w:t>是</w:t>
            </w:r>
          </w:p>
        </w:tc>
        <w:tc>
          <w:tcPr>
            <w:tcW w:w="2918" w:type="dxa"/>
            <w:gridSpan w:val="2"/>
          </w:tcPr>
          <w:p w14:paraId="2315FB22">
            <w:pPr>
              <w:spacing w:line="290" w:lineRule="auto"/>
            </w:pPr>
          </w:p>
          <w:p w14:paraId="1D4FFDC0">
            <w:pPr>
              <w:spacing w:line="290" w:lineRule="auto"/>
            </w:pPr>
          </w:p>
          <w:p w14:paraId="20C683A5">
            <w:pPr>
              <w:pStyle w:val="8"/>
              <w:spacing w:before="59"/>
              <w:ind w:left="131"/>
            </w:pPr>
            <w:r>
              <w:rPr>
                <w:spacing w:val="-6"/>
              </w:rPr>
              <w:t>≥16GB</w:t>
            </w:r>
          </w:p>
        </w:tc>
        <w:tc>
          <w:tcPr>
            <w:tcW w:w="2399" w:type="dxa"/>
          </w:tcPr>
          <w:p w14:paraId="7AB5230F">
            <w:pPr>
              <w:pStyle w:val="8"/>
              <w:spacing w:before="41" w:line="238" w:lineRule="auto"/>
              <w:ind w:left="112" w:right="12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用户根据需要选择内存插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槽满配时提供的最高内存总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容量，可支持的内存插槽满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配时提供的最高内存总容量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越大，产品升级扩展能力越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强</w:t>
            </w:r>
          </w:p>
        </w:tc>
      </w:tr>
      <w:tr w14:paraId="11DCB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38C313D">
            <w:pPr>
              <w:pStyle w:val="8"/>
              <w:spacing w:before="156" w:line="239" w:lineRule="exact"/>
              <w:ind w:left="122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652" w:type="dxa"/>
          </w:tcPr>
          <w:p w14:paraId="1449EC7F">
            <w:pPr>
              <w:pStyle w:val="8"/>
              <w:spacing w:before="43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30276DC">
            <w:pPr>
              <w:pStyle w:val="8"/>
              <w:spacing w:before="22" w:line="197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4096D500">
            <w:pPr>
              <w:spacing w:line="317" w:lineRule="auto"/>
            </w:pPr>
          </w:p>
          <w:p w14:paraId="75763D3C">
            <w:pPr>
              <w:spacing w:line="318" w:lineRule="auto"/>
            </w:pPr>
          </w:p>
          <w:p w14:paraId="541817A3">
            <w:pPr>
              <w:spacing w:line="318" w:lineRule="auto"/>
            </w:pPr>
          </w:p>
          <w:p w14:paraId="3B4FB756">
            <w:pPr>
              <w:pStyle w:val="8"/>
              <w:spacing w:before="59" w:line="246" w:lineRule="auto"/>
              <w:ind w:left="176" w:right="127" w:hanging="49"/>
            </w:pPr>
            <w:r>
              <w:rPr>
                <w:spacing w:val="-1"/>
              </w:rPr>
              <w:t>*存储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7C392007">
            <w:pPr>
              <w:pStyle w:val="8"/>
              <w:spacing w:line="223" w:lineRule="auto"/>
              <w:ind w:left="174"/>
            </w:pPr>
            <w:r>
              <w:rPr>
                <w:spacing w:val="-3"/>
              </w:rPr>
              <w:t>规格</w:t>
            </w:r>
          </w:p>
        </w:tc>
        <w:tc>
          <w:tcPr>
            <w:tcW w:w="1145" w:type="dxa"/>
          </w:tcPr>
          <w:p w14:paraId="368E98D1">
            <w:pPr>
              <w:pStyle w:val="8"/>
              <w:spacing w:before="44" w:line="221" w:lineRule="auto"/>
              <w:ind w:left="111" w:right="225" w:hanging="5"/>
            </w:pPr>
            <w:r>
              <w:rPr>
                <w:spacing w:val="-1"/>
              </w:rPr>
              <w:t>*固态盘数</w:t>
            </w:r>
            <w:r>
              <w:rPr>
                <w:spacing w:val="1"/>
              </w:rPr>
              <w:t xml:space="preserve"> </w:t>
            </w:r>
            <w:r>
              <w:t>量</w:t>
            </w:r>
          </w:p>
        </w:tc>
        <w:tc>
          <w:tcPr>
            <w:tcW w:w="990" w:type="dxa"/>
          </w:tcPr>
          <w:p w14:paraId="17894F89">
            <w:pPr>
              <w:pStyle w:val="8"/>
              <w:spacing w:before="163" w:line="223" w:lineRule="auto"/>
              <w:ind w:left="409"/>
            </w:pPr>
            <w:r>
              <w:t>否</w:t>
            </w:r>
          </w:p>
        </w:tc>
        <w:tc>
          <w:tcPr>
            <w:tcW w:w="2918" w:type="dxa"/>
            <w:gridSpan w:val="2"/>
          </w:tcPr>
          <w:p w14:paraId="09BD0ACC">
            <w:pPr>
              <w:pStyle w:val="8"/>
              <w:spacing w:before="163" w:line="223" w:lineRule="auto"/>
              <w:ind w:left="131"/>
            </w:pPr>
            <w:r>
              <w:rPr>
                <w:spacing w:val="6"/>
              </w:rPr>
              <w:t>≥1个</w:t>
            </w:r>
          </w:p>
        </w:tc>
        <w:tc>
          <w:tcPr>
            <w:tcW w:w="2399" w:type="dxa"/>
          </w:tcPr>
          <w:p w14:paraId="3453E749">
            <w:pPr>
              <w:pStyle w:val="8"/>
              <w:spacing w:before="163" w:line="236" w:lineRule="auto"/>
              <w:ind w:left="109"/>
            </w:pPr>
            <w:r>
              <w:t>/</w:t>
            </w:r>
          </w:p>
        </w:tc>
      </w:tr>
      <w:tr w14:paraId="1623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5B7F7815">
            <w:pPr>
              <w:pStyle w:val="8"/>
              <w:spacing w:before="275" w:line="239" w:lineRule="exact"/>
              <w:ind w:left="122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652" w:type="dxa"/>
          </w:tcPr>
          <w:p w14:paraId="442EB0B8">
            <w:pPr>
              <w:pStyle w:val="8"/>
              <w:spacing w:before="16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4E3E5CAF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976773F"/>
        </w:tc>
        <w:tc>
          <w:tcPr>
            <w:tcW w:w="1145" w:type="dxa"/>
          </w:tcPr>
          <w:p w14:paraId="60C98546">
            <w:pPr>
              <w:pStyle w:val="8"/>
              <w:spacing w:before="162" w:line="248" w:lineRule="auto"/>
              <w:ind w:left="108" w:right="225" w:hanging="2"/>
            </w:pPr>
            <w:r>
              <w:rPr>
                <w:spacing w:val="-1"/>
              </w:rPr>
              <w:t>*固态存储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容量</w:t>
            </w:r>
          </w:p>
        </w:tc>
        <w:tc>
          <w:tcPr>
            <w:tcW w:w="990" w:type="dxa"/>
          </w:tcPr>
          <w:p w14:paraId="2E0AC305">
            <w:pPr>
              <w:pStyle w:val="8"/>
              <w:spacing w:before="283" w:line="222" w:lineRule="auto"/>
              <w:ind w:left="413"/>
            </w:pPr>
            <w:r>
              <w:t>是</w:t>
            </w:r>
          </w:p>
        </w:tc>
        <w:tc>
          <w:tcPr>
            <w:tcW w:w="2918" w:type="dxa"/>
            <w:gridSpan w:val="2"/>
          </w:tcPr>
          <w:p w14:paraId="6DE86291">
            <w:pPr>
              <w:pStyle w:val="8"/>
              <w:spacing w:before="283"/>
              <w:ind w:left="131"/>
            </w:pPr>
            <w:r>
              <w:rPr>
                <w:spacing w:val="-5"/>
              </w:rPr>
              <w:t>≥240GB</w:t>
            </w:r>
          </w:p>
        </w:tc>
        <w:tc>
          <w:tcPr>
            <w:tcW w:w="2399" w:type="dxa"/>
          </w:tcPr>
          <w:p w14:paraId="071A4705">
            <w:pPr>
              <w:pStyle w:val="8"/>
              <w:spacing w:before="42" w:line="230" w:lineRule="auto"/>
              <w:ind w:left="112" w:right="12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用户根据需要选择固态存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储容量，存储容量越大，可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存储数据越多</w:t>
            </w:r>
          </w:p>
        </w:tc>
      </w:tr>
      <w:tr w14:paraId="7535F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622D8880">
            <w:pPr>
              <w:pStyle w:val="8"/>
              <w:spacing w:before="275" w:line="237" w:lineRule="exact"/>
              <w:ind w:left="122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652" w:type="dxa"/>
          </w:tcPr>
          <w:p w14:paraId="07DA8A45">
            <w:pPr>
              <w:pStyle w:val="8"/>
              <w:spacing w:before="16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65F71E87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45B1A5A"/>
        </w:tc>
        <w:tc>
          <w:tcPr>
            <w:tcW w:w="1145" w:type="dxa"/>
          </w:tcPr>
          <w:p w14:paraId="460ECB75">
            <w:pPr>
              <w:pStyle w:val="8"/>
              <w:spacing w:before="163" w:line="251" w:lineRule="auto"/>
              <w:ind w:left="111" w:right="137" w:hanging="3"/>
            </w:pPr>
            <w:r>
              <w:rPr>
                <w:spacing w:val="-2"/>
              </w:rPr>
              <w:t>机械硬盘数</w:t>
            </w:r>
            <w:r>
              <w:rPr>
                <w:spacing w:val="3"/>
              </w:rPr>
              <w:t xml:space="preserve"> </w:t>
            </w:r>
            <w:r>
              <w:t>量</w:t>
            </w:r>
          </w:p>
        </w:tc>
        <w:tc>
          <w:tcPr>
            <w:tcW w:w="990" w:type="dxa"/>
          </w:tcPr>
          <w:p w14:paraId="40A01C66">
            <w:pPr>
              <w:pStyle w:val="8"/>
              <w:spacing w:before="282" w:line="223" w:lineRule="auto"/>
              <w:ind w:left="409"/>
            </w:pPr>
            <w:r>
              <w:t>否</w:t>
            </w:r>
          </w:p>
        </w:tc>
        <w:tc>
          <w:tcPr>
            <w:tcW w:w="2898" w:type="dxa"/>
          </w:tcPr>
          <w:p w14:paraId="596E472D">
            <w:pPr>
              <w:pStyle w:val="8"/>
              <w:spacing w:before="282"/>
              <w:ind w:left="131"/>
            </w:pPr>
            <w:r>
              <w:rPr>
                <w:spacing w:val="-13"/>
              </w:rPr>
              <w:t>≥0</w:t>
            </w:r>
          </w:p>
        </w:tc>
        <w:tc>
          <w:tcPr>
            <w:tcW w:w="2419" w:type="dxa"/>
            <w:gridSpan w:val="2"/>
          </w:tcPr>
          <w:p w14:paraId="76AD662E">
            <w:pPr>
              <w:pStyle w:val="8"/>
              <w:spacing w:before="42" w:line="230" w:lineRule="auto"/>
              <w:ind w:left="117" w:right="6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用户根据需要选择机械硬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盘数量，机械硬盘数量越多，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可挂载硬盘的接口数量越多</w:t>
            </w:r>
          </w:p>
        </w:tc>
      </w:tr>
      <w:tr w14:paraId="6F36E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32026957">
            <w:pPr>
              <w:pStyle w:val="8"/>
              <w:spacing w:before="277" w:line="239" w:lineRule="exact"/>
              <w:ind w:left="122"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652" w:type="dxa"/>
          </w:tcPr>
          <w:p w14:paraId="218FF377">
            <w:pPr>
              <w:pStyle w:val="8"/>
              <w:spacing w:before="16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A7BF34C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703186FE"/>
        </w:tc>
        <w:tc>
          <w:tcPr>
            <w:tcW w:w="1145" w:type="dxa"/>
          </w:tcPr>
          <w:p w14:paraId="3714BD0E">
            <w:pPr>
              <w:pStyle w:val="8"/>
              <w:spacing w:before="162" w:line="248" w:lineRule="auto"/>
              <w:ind w:left="108" w:right="137"/>
            </w:pPr>
            <w:r>
              <w:rPr>
                <w:spacing w:val="-2"/>
              </w:rPr>
              <w:t>机械硬盘总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容量</w:t>
            </w:r>
          </w:p>
        </w:tc>
        <w:tc>
          <w:tcPr>
            <w:tcW w:w="990" w:type="dxa"/>
          </w:tcPr>
          <w:p w14:paraId="31A58273">
            <w:pPr>
              <w:pStyle w:val="8"/>
              <w:spacing w:before="282" w:line="222" w:lineRule="auto"/>
              <w:ind w:left="413"/>
            </w:pPr>
            <w:r>
              <w:t>是</w:t>
            </w:r>
          </w:p>
        </w:tc>
        <w:tc>
          <w:tcPr>
            <w:tcW w:w="2898" w:type="dxa"/>
          </w:tcPr>
          <w:p w14:paraId="358A50BE">
            <w:pPr>
              <w:pStyle w:val="8"/>
              <w:spacing w:before="282"/>
              <w:ind w:left="131"/>
            </w:pPr>
            <w:r>
              <w:rPr>
                <w:spacing w:val="-5"/>
              </w:rPr>
              <w:t>≥500GB</w:t>
            </w:r>
          </w:p>
        </w:tc>
        <w:tc>
          <w:tcPr>
            <w:tcW w:w="2419" w:type="dxa"/>
            <w:gridSpan w:val="2"/>
          </w:tcPr>
          <w:p w14:paraId="16485022">
            <w:pPr>
              <w:pStyle w:val="8"/>
              <w:spacing w:before="43" w:line="231" w:lineRule="auto"/>
              <w:ind w:left="117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用户根据需要选择机械硬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盘总容量，容量越大，可存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储数据越多</w:t>
            </w:r>
          </w:p>
        </w:tc>
      </w:tr>
    </w:tbl>
    <w:p w14:paraId="28C6ECBB">
      <w:pPr>
        <w:spacing w:line="200" w:lineRule="auto"/>
        <w:rPr>
          <w:rFonts w:ascii="微软雅黑" w:hAnsi="微软雅黑" w:eastAsia="微软雅黑" w:cs="微软雅黑"/>
          <w:sz w:val="35"/>
          <w:szCs w:val="35"/>
          <w:lang w:eastAsia="zh-CN"/>
        </w:rPr>
      </w:pPr>
    </w:p>
    <w:p w14:paraId="72747F4C">
      <w:pPr>
        <w:spacing w:line="91" w:lineRule="auto"/>
        <w:rPr>
          <w:sz w:val="2"/>
          <w:lang w:eastAsia="zh-CN"/>
        </w:rPr>
      </w:pPr>
    </w:p>
    <w:tbl>
      <w:tblPr>
        <w:tblStyle w:val="7"/>
        <w:tblW w:w="94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651"/>
        <w:gridCol w:w="706"/>
        <w:gridCol w:w="1144"/>
        <w:gridCol w:w="989"/>
        <w:gridCol w:w="2900"/>
        <w:gridCol w:w="2413"/>
      </w:tblGrid>
      <w:tr w14:paraId="08748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7A447DBE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1" w:type="dxa"/>
          </w:tcPr>
          <w:p w14:paraId="3098DB09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7317A93B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6" w:type="dxa"/>
          </w:tcPr>
          <w:p w14:paraId="6DC428C7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195D4D50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4" w:type="dxa"/>
          </w:tcPr>
          <w:p w14:paraId="2B6BA2A5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5B4B70B4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89" w:type="dxa"/>
          </w:tcPr>
          <w:p w14:paraId="782F7E48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510C88A4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68E2D869">
            <w:pPr>
              <w:pStyle w:val="8"/>
              <w:spacing w:before="24" w:line="201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0" w:type="dxa"/>
          </w:tcPr>
          <w:p w14:paraId="6195365E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3" w:type="dxa"/>
          </w:tcPr>
          <w:p w14:paraId="3453A883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60B4A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79643ECF">
            <w:pPr>
              <w:pStyle w:val="8"/>
              <w:spacing w:before="262" w:line="242" w:lineRule="auto"/>
              <w:ind w:left="122"/>
            </w:pPr>
            <w:r>
              <w:rPr>
                <w:spacing w:val="-9"/>
              </w:rPr>
              <w:t>15</w:t>
            </w:r>
          </w:p>
        </w:tc>
        <w:tc>
          <w:tcPr>
            <w:tcW w:w="651" w:type="dxa"/>
          </w:tcPr>
          <w:p w14:paraId="15CA9153">
            <w:pPr>
              <w:pStyle w:val="8"/>
              <w:spacing w:before="14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735D607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restart"/>
            <w:tcBorders>
              <w:bottom w:val="nil"/>
            </w:tcBorders>
          </w:tcPr>
          <w:p w14:paraId="076078DA">
            <w:pPr>
              <w:spacing w:line="256" w:lineRule="auto"/>
            </w:pPr>
          </w:p>
          <w:p w14:paraId="1B09006A">
            <w:pPr>
              <w:spacing w:line="256" w:lineRule="auto"/>
            </w:pPr>
          </w:p>
          <w:p w14:paraId="4361A558">
            <w:pPr>
              <w:spacing w:line="256" w:lineRule="auto"/>
            </w:pPr>
          </w:p>
          <w:p w14:paraId="1410FBB6">
            <w:pPr>
              <w:spacing w:line="256" w:lineRule="auto"/>
            </w:pPr>
          </w:p>
          <w:p w14:paraId="6A952751">
            <w:pPr>
              <w:spacing w:line="257" w:lineRule="auto"/>
            </w:pPr>
          </w:p>
          <w:p w14:paraId="77124316">
            <w:pPr>
              <w:spacing w:line="257" w:lineRule="auto"/>
            </w:pPr>
          </w:p>
          <w:p w14:paraId="12A49C14">
            <w:pPr>
              <w:spacing w:line="257" w:lineRule="auto"/>
            </w:pPr>
          </w:p>
          <w:p w14:paraId="5004731F">
            <w:pPr>
              <w:spacing w:line="257" w:lineRule="auto"/>
            </w:pPr>
          </w:p>
          <w:p w14:paraId="55C14D85">
            <w:pPr>
              <w:spacing w:line="257" w:lineRule="auto"/>
            </w:pPr>
          </w:p>
          <w:p w14:paraId="73C7B850">
            <w:pPr>
              <w:spacing w:line="257" w:lineRule="auto"/>
            </w:pPr>
          </w:p>
          <w:p w14:paraId="4FF6BC77">
            <w:pPr>
              <w:pStyle w:val="8"/>
              <w:spacing w:before="58" w:line="246" w:lineRule="auto"/>
              <w:ind w:left="176" w:right="127" w:hanging="49"/>
            </w:pPr>
            <w:r>
              <w:rPr>
                <w:spacing w:val="-1"/>
              </w:rPr>
              <w:t>*存储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47A8EE2F">
            <w:pPr>
              <w:pStyle w:val="8"/>
              <w:spacing w:line="223" w:lineRule="auto"/>
              <w:ind w:left="174"/>
            </w:pPr>
            <w:r>
              <w:rPr>
                <w:spacing w:val="-3"/>
              </w:rPr>
              <w:t>规格</w:t>
            </w:r>
          </w:p>
        </w:tc>
        <w:tc>
          <w:tcPr>
            <w:tcW w:w="1144" w:type="dxa"/>
          </w:tcPr>
          <w:p w14:paraId="36C64975">
            <w:pPr>
              <w:pStyle w:val="8"/>
              <w:spacing w:before="148" w:line="249" w:lineRule="auto"/>
              <w:ind w:left="108" w:right="137"/>
            </w:pPr>
            <w:r>
              <w:rPr>
                <w:spacing w:val="-2"/>
              </w:rPr>
              <w:t>机械硬盘转</w:t>
            </w:r>
            <w:r>
              <w:rPr>
                <w:spacing w:val="3"/>
              </w:rPr>
              <w:t xml:space="preserve"> </w:t>
            </w:r>
            <w:r>
              <w:t>速</w:t>
            </w:r>
          </w:p>
        </w:tc>
        <w:tc>
          <w:tcPr>
            <w:tcW w:w="989" w:type="dxa"/>
          </w:tcPr>
          <w:p w14:paraId="6FFCD2CF">
            <w:pPr>
              <w:pStyle w:val="8"/>
              <w:spacing w:before="269" w:line="222" w:lineRule="auto"/>
              <w:ind w:left="413"/>
            </w:pPr>
            <w:r>
              <w:t>是</w:t>
            </w:r>
          </w:p>
        </w:tc>
        <w:tc>
          <w:tcPr>
            <w:tcW w:w="2900" w:type="dxa"/>
          </w:tcPr>
          <w:p w14:paraId="51305013">
            <w:pPr>
              <w:pStyle w:val="8"/>
              <w:spacing w:before="261" w:line="218" w:lineRule="auto"/>
              <w:ind w:left="131"/>
            </w:pPr>
            <w:r>
              <w:rPr>
                <w:spacing w:val="-4"/>
              </w:rPr>
              <w:t>≥5400rpm</w:t>
            </w:r>
          </w:p>
        </w:tc>
        <w:tc>
          <w:tcPr>
            <w:tcW w:w="2413" w:type="dxa"/>
          </w:tcPr>
          <w:p w14:paraId="457CD2ED">
            <w:pPr>
              <w:pStyle w:val="8"/>
              <w:spacing w:before="28" w:line="228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用户根据需要选择机械硬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盘转速，机械硬盘转速越高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性能越好</w:t>
            </w:r>
          </w:p>
        </w:tc>
      </w:tr>
      <w:tr w14:paraId="6CD66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0DBB1271">
            <w:pPr>
              <w:spacing w:line="317" w:lineRule="auto"/>
              <w:rPr>
                <w:lang w:eastAsia="zh-CN"/>
              </w:rPr>
            </w:pPr>
          </w:p>
          <w:p w14:paraId="5CBF251B">
            <w:pPr>
              <w:pStyle w:val="8"/>
              <w:spacing w:before="58" w:line="242" w:lineRule="auto"/>
              <w:ind w:left="122"/>
            </w:pPr>
            <w:r>
              <w:rPr>
                <w:spacing w:val="-9"/>
              </w:rPr>
              <w:t>16</w:t>
            </w:r>
          </w:p>
        </w:tc>
        <w:tc>
          <w:tcPr>
            <w:tcW w:w="651" w:type="dxa"/>
          </w:tcPr>
          <w:p w14:paraId="2BFF7585">
            <w:pPr>
              <w:pStyle w:val="8"/>
              <w:spacing w:before="264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024C3AB3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41748E2A"/>
        </w:tc>
        <w:tc>
          <w:tcPr>
            <w:tcW w:w="1144" w:type="dxa"/>
          </w:tcPr>
          <w:p w14:paraId="2F7EB063">
            <w:pPr>
              <w:pStyle w:val="8"/>
              <w:spacing w:before="263" w:line="248" w:lineRule="auto"/>
              <w:ind w:left="130" w:right="137" w:hanging="22"/>
            </w:pPr>
            <w:r>
              <w:rPr>
                <w:spacing w:val="-2"/>
              </w:rPr>
              <w:t>机械硬盘接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口协议</w:t>
            </w:r>
          </w:p>
        </w:tc>
        <w:tc>
          <w:tcPr>
            <w:tcW w:w="989" w:type="dxa"/>
          </w:tcPr>
          <w:p w14:paraId="2A418941">
            <w:pPr>
              <w:spacing w:line="324" w:lineRule="auto"/>
            </w:pPr>
          </w:p>
          <w:p w14:paraId="2F3B3A70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0" w:type="dxa"/>
          </w:tcPr>
          <w:p w14:paraId="0E3D9A88">
            <w:pPr>
              <w:pStyle w:val="8"/>
              <w:spacing w:before="261"/>
              <w:ind w:left="123" w:right="181" w:hanging="5"/>
            </w:pPr>
            <w:r>
              <w:rPr>
                <w:spacing w:val="-3"/>
              </w:rPr>
              <w:t>支持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SATA3.0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及以上或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SAS3.0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及</w:t>
            </w:r>
            <w:r>
              <w:t xml:space="preserve"> </w:t>
            </w:r>
            <w:r>
              <w:rPr>
                <w:spacing w:val="-5"/>
              </w:rPr>
              <w:t>以上接口</w:t>
            </w:r>
          </w:p>
        </w:tc>
        <w:tc>
          <w:tcPr>
            <w:tcW w:w="2413" w:type="dxa"/>
          </w:tcPr>
          <w:p w14:paraId="6C5DFD97">
            <w:pPr>
              <w:pStyle w:val="8"/>
              <w:spacing w:before="31" w:line="230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用户根据需要选择机械硬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盘接口协议，支持接口版本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和种类越多，可匹配的硬盘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类型越多</w:t>
            </w:r>
          </w:p>
        </w:tc>
      </w:tr>
      <w:tr w14:paraId="2DEBB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793F8406">
            <w:pPr>
              <w:pStyle w:val="8"/>
              <w:spacing w:before="154" w:line="239" w:lineRule="exact"/>
              <w:ind w:left="122"/>
            </w:pPr>
            <w:r>
              <w:rPr>
                <w:spacing w:val="-9"/>
                <w:position w:val="1"/>
              </w:rPr>
              <w:t>17</w:t>
            </w:r>
          </w:p>
        </w:tc>
        <w:tc>
          <w:tcPr>
            <w:tcW w:w="651" w:type="dxa"/>
          </w:tcPr>
          <w:p w14:paraId="14B8D4B1">
            <w:pPr>
              <w:pStyle w:val="8"/>
              <w:spacing w:before="3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1C43D2E">
            <w:pPr>
              <w:pStyle w:val="8"/>
              <w:spacing w:before="22" w:line="201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306BCE00"/>
        </w:tc>
        <w:tc>
          <w:tcPr>
            <w:tcW w:w="1144" w:type="dxa"/>
          </w:tcPr>
          <w:p w14:paraId="32CAA9FF">
            <w:pPr>
              <w:pStyle w:val="8"/>
              <w:spacing w:before="40" w:line="223" w:lineRule="auto"/>
              <w:ind w:left="110" w:right="137" w:hanging="2"/>
            </w:pPr>
            <w:r>
              <w:rPr>
                <w:spacing w:val="-2"/>
              </w:rPr>
              <w:t>机械硬盘形</w:t>
            </w:r>
            <w:r>
              <w:rPr>
                <w:spacing w:val="3"/>
              </w:rPr>
              <w:t xml:space="preserve"> </w:t>
            </w:r>
            <w:r>
              <w:t>态</w:t>
            </w:r>
          </w:p>
        </w:tc>
        <w:tc>
          <w:tcPr>
            <w:tcW w:w="989" w:type="dxa"/>
          </w:tcPr>
          <w:p w14:paraId="23E866DE">
            <w:pPr>
              <w:pStyle w:val="8"/>
              <w:spacing w:before="159" w:line="223" w:lineRule="auto"/>
              <w:ind w:left="409"/>
            </w:pPr>
            <w:r>
              <w:t>否</w:t>
            </w:r>
          </w:p>
        </w:tc>
        <w:tc>
          <w:tcPr>
            <w:tcW w:w="2900" w:type="dxa"/>
          </w:tcPr>
          <w:p w14:paraId="25BF1436">
            <w:pPr>
              <w:pStyle w:val="8"/>
              <w:spacing w:before="151" w:line="222" w:lineRule="auto"/>
              <w:ind w:left="111"/>
            </w:pPr>
            <w:r>
              <w:rPr>
                <w:spacing w:val="-4"/>
              </w:rPr>
              <w:t>2.5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英寸或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3.5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英寸等</w:t>
            </w:r>
          </w:p>
        </w:tc>
        <w:tc>
          <w:tcPr>
            <w:tcW w:w="2413" w:type="dxa"/>
          </w:tcPr>
          <w:p w14:paraId="2E7732FC">
            <w:pPr>
              <w:pStyle w:val="8"/>
              <w:spacing w:before="151" w:line="236" w:lineRule="auto"/>
              <w:ind w:left="111"/>
            </w:pPr>
            <w:r>
              <w:t>/</w:t>
            </w:r>
          </w:p>
        </w:tc>
      </w:tr>
      <w:tr w14:paraId="1D1BF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481C4058">
            <w:pPr>
              <w:spacing w:line="319" w:lineRule="auto"/>
            </w:pPr>
          </w:p>
          <w:p w14:paraId="7EDD5831">
            <w:pPr>
              <w:pStyle w:val="8"/>
              <w:spacing w:before="58" w:line="237" w:lineRule="exact"/>
              <w:ind w:left="122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651" w:type="dxa"/>
          </w:tcPr>
          <w:p w14:paraId="0C8D430B">
            <w:pPr>
              <w:pStyle w:val="8"/>
              <w:spacing w:before="266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251BE8F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35084B51"/>
        </w:tc>
        <w:tc>
          <w:tcPr>
            <w:tcW w:w="1144" w:type="dxa"/>
          </w:tcPr>
          <w:p w14:paraId="1A3E3453">
            <w:pPr>
              <w:pStyle w:val="8"/>
              <w:spacing w:before="266" w:line="248" w:lineRule="auto"/>
              <w:ind w:left="130" w:right="137" w:hanging="11"/>
            </w:pPr>
            <w:r>
              <w:rPr>
                <w:spacing w:val="-4"/>
              </w:rPr>
              <w:t>固态存储接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口协议</w:t>
            </w:r>
          </w:p>
        </w:tc>
        <w:tc>
          <w:tcPr>
            <w:tcW w:w="989" w:type="dxa"/>
          </w:tcPr>
          <w:p w14:paraId="5F6A1C15">
            <w:pPr>
              <w:spacing w:line="326" w:lineRule="auto"/>
            </w:pPr>
          </w:p>
          <w:p w14:paraId="04C439DC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0" w:type="dxa"/>
          </w:tcPr>
          <w:p w14:paraId="76EC536F">
            <w:pPr>
              <w:pStyle w:val="8"/>
              <w:spacing w:before="262"/>
              <w:ind w:left="112" w:right="227" w:firstLine="1"/>
            </w:pPr>
            <w:r>
              <w:rPr>
                <w:spacing w:val="-1"/>
              </w:rPr>
              <w:t>UFS/SATA/PCIe/NVMe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等类型接口</w:t>
            </w:r>
            <w:r>
              <w:t xml:space="preserve"> </w:t>
            </w:r>
            <w:r>
              <w:rPr>
                <w:spacing w:val="-4"/>
              </w:rPr>
              <w:t>协议</w:t>
            </w:r>
          </w:p>
        </w:tc>
        <w:tc>
          <w:tcPr>
            <w:tcW w:w="2413" w:type="dxa"/>
          </w:tcPr>
          <w:p w14:paraId="6349B119">
            <w:pPr>
              <w:pStyle w:val="8"/>
              <w:spacing w:before="28" w:line="231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用户根据需要选择固态存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储接口协议，支持接口种类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越多，可匹配的硬盘类型越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多</w:t>
            </w:r>
          </w:p>
        </w:tc>
      </w:tr>
      <w:tr w14:paraId="01D28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559D7A62">
            <w:pPr>
              <w:pStyle w:val="8"/>
              <w:spacing w:before="153" w:line="237" w:lineRule="exact"/>
              <w:ind w:left="122"/>
            </w:pPr>
            <w:r>
              <w:rPr>
                <w:spacing w:val="-9"/>
                <w:position w:val="1"/>
              </w:rPr>
              <w:t>19</w:t>
            </w:r>
          </w:p>
        </w:tc>
        <w:tc>
          <w:tcPr>
            <w:tcW w:w="651" w:type="dxa"/>
          </w:tcPr>
          <w:p w14:paraId="156CEB07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0E8134D4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0DD44EDC"/>
        </w:tc>
        <w:tc>
          <w:tcPr>
            <w:tcW w:w="1144" w:type="dxa"/>
          </w:tcPr>
          <w:p w14:paraId="24E1F6FC">
            <w:pPr>
              <w:pStyle w:val="8"/>
              <w:spacing w:before="40" w:line="223" w:lineRule="auto"/>
              <w:ind w:left="111" w:right="137" w:firstLine="7"/>
            </w:pPr>
            <w:r>
              <w:rPr>
                <w:spacing w:val="-4"/>
              </w:rPr>
              <w:t>固态存储形</w:t>
            </w:r>
            <w:r>
              <w:rPr>
                <w:spacing w:val="2"/>
              </w:rPr>
              <w:t xml:space="preserve"> </w:t>
            </w:r>
            <w:r>
              <w:t>态</w:t>
            </w:r>
          </w:p>
        </w:tc>
        <w:tc>
          <w:tcPr>
            <w:tcW w:w="989" w:type="dxa"/>
          </w:tcPr>
          <w:p w14:paraId="0BCCE9B5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0" w:type="dxa"/>
          </w:tcPr>
          <w:p w14:paraId="4F2E7528">
            <w:pPr>
              <w:pStyle w:val="8"/>
              <w:spacing w:before="32" w:line="227" w:lineRule="auto"/>
              <w:ind w:left="111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采用插卡或板载等形态，可选用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M.2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mSATA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等标准的插卡形态</w:t>
            </w:r>
          </w:p>
        </w:tc>
        <w:tc>
          <w:tcPr>
            <w:tcW w:w="2413" w:type="dxa"/>
          </w:tcPr>
          <w:p w14:paraId="44516668">
            <w:pPr>
              <w:pStyle w:val="8"/>
              <w:spacing w:before="150" w:line="236" w:lineRule="auto"/>
              <w:ind w:left="111"/>
            </w:pPr>
            <w:r>
              <w:t>/</w:t>
            </w:r>
          </w:p>
        </w:tc>
      </w:tr>
      <w:tr w14:paraId="16A73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056BD471">
            <w:pPr>
              <w:pStyle w:val="8"/>
              <w:spacing w:before="263"/>
              <w:ind w:left="112"/>
            </w:pPr>
            <w:r>
              <w:rPr>
                <w:spacing w:val="-3"/>
              </w:rPr>
              <w:t>20</w:t>
            </w:r>
          </w:p>
        </w:tc>
        <w:tc>
          <w:tcPr>
            <w:tcW w:w="651" w:type="dxa"/>
          </w:tcPr>
          <w:p w14:paraId="14C1B5BE">
            <w:pPr>
              <w:pStyle w:val="8"/>
              <w:spacing w:before="15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6665F774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70D30BFF"/>
        </w:tc>
        <w:tc>
          <w:tcPr>
            <w:tcW w:w="1144" w:type="dxa"/>
          </w:tcPr>
          <w:p w14:paraId="6B80188A">
            <w:pPr>
              <w:pStyle w:val="8"/>
              <w:spacing w:before="149" w:line="248" w:lineRule="auto"/>
              <w:ind w:left="108" w:right="225" w:hanging="2"/>
            </w:pPr>
            <w:r>
              <w:rPr>
                <w:spacing w:val="-1"/>
              </w:rPr>
              <w:t>*存储设备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扩展盘位</w:t>
            </w:r>
          </w:p>
        </w:tc>
        <w:tc>
          <w:tcPr>
            <w:tcW w:w="989" w:type="dxa"/>
          </w:tcPr>
          <w:p w14:paraId="2C3A5D58">
            <w:pPr>
              <w:pStyle w:val="8"/>
              <w:spacing w:before="270" w:line="223" w:lineRule="auto"/>
              <w:ind w:left="409"/>
            </w:pPr>
            <w:r>
              <w:t>否</w:t>
            </w:r>
          </w:p>
        </w:tc>
        <w:tc>
          <w:tcPr>
            <w:tcW w:w="2900" w:type="dxa"/>
          </w:tcPr>
          <w:p w14:paraId="561BD282">
            <w:pPr>
              <w:pStyle w:val="8"/>
              <w:spacing w:before="261"/>
              <w:ind w:left="131"/>
            </w:pPr>
            <w:r>
              <w:rPr>
                <w:spacing w:val="-13"/>
              </w:rPr>
              <w:t>≥0</w:t>
            </w:r>
          </w:p>
        </w:tc>
        <w:tc>
          <w:tcPr>
            <w:tcW w:w="2413" w:type="dxa"/>
          </w:tcPr>
          <w:p w14:paraId="0467A164">
            <w:pPr>
              <w:pStyle w:val="8"/>
              <w:spacing w:before="28" w:line="228" w:lineRule="auto"/>
              <w:ind w:left="114" w:right="141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用户根据需要选择存储设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备扩展盘位，支持接口数量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越多扩展能力越好</w:t>
            </w:r>
          </w:p>
        </w:tc>
      </w:tr>
      <w:tr w14:paraId="333E7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28D5D0D5">
            <w:pPr>
              <w:spacing w:line="333" w:lineRule="auto"/>
              <w:rPr>
                <w:lang w:eastAsia="zh-CN"/>
              </w:rPr>
            </w:pPr>
          </w:p>
          <w:p w14:paraId="2DB95538">
            <w:pPr>
              <w:spacing w:line="333" w:lineRule="auto"/>
              <w:rPr>
                <w:lang w:eastAsia="zh-CN"/>
              </w:rPr>
            </w:pPr>
          </w:p>
          <w:p w14:paraId="3A071704">
            <w:pPr>
              <w:pStyle w:val="8"/>
              <w:spacing w:before="59" w:line="239" w:lineRule="exact"/>
              <w:ind w:left="112"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651" w:type="dxa"/>
          </w:tcPr>
          <w:p w14:paraId="3D0ACDD8">
            <w:pPr>
              <w:spacing w:line="277" w:lineRule="auto"/>
            </w:pPr>
          </w:p>
          <w:p w14:paraId="6287A5B1">
            <w:pPr>
              <w:spacing w:line="277" w:lineRule="auto"/>
            </w:pPr>
          </w:p>
          <w:p w14:paraId="08EC696C">
            <w:pPr>
              <w:pStyle w:val="8"/>
              <w:spacing w:before="5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094F9D9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</w:tcBorders>
          </w:tcPr>
          <w:p w14:paraId="1E41DAB7"/>
        </w:tc>
        <w:tc>
          <w:tcPr>
            <w:tcW w:w="1144" w:type="dxa"/>
          </w:tcPr>
          <w:p w14:paraId="5F707313">
            <w:pPr>
              <w:spacing w:line="434" w:lineRule="auto"/>
              <w:rPr>
                <w:lang w:eastAsia="zh-CN"/>
              </w:rPr>
            </w:pPr>
          </w:p>
          <w:p w14:paraId="77FB7C83">
            <w:pPr>
              <w:pStyle w:val="8"/>
              <w:spacing w:before="59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*存储设备</w:t>
            </w:r>
          </w:p>
          <w:p w14:paraId="05E49AEA">
            <w:pPr>
              <w:pStyle w:val="8"/>
              <w:spacing w:before="23" w:line="250" w:lineRule="auto"/>
              <w:ind w:left="111" w:right="13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其他参与要</w:t>
            </w:r>
            <w:r>
              <w:rPr>
                <w:lang w:eastAsia="zh-CN"/>
              </w:rPr>
              <w:t xml:space="preserve"> 求</w:t>
            </w:r>
          </w:p>
        </w:tc>
        <w:tc>
          <w:tcPr>
            <w:tcW w:w="989" w:type="dxa"/>
          </w:tcPr>
          <w:p w14:paraId="2E17B716">
            <w:pPr>
              <w:spacing w:line="336" w:lineRule="auto"/>
              <w:rPr>
                <w:lang w:eastAsia="zh-CN"/>
              </w:rPr>
            </w:pPr>
          </w:p>
          <w:p w14:paraId="5ED783AF">
            <w:pPr>
              <w:spacing w:line="337" w:lineRule="auto"/>
              <w:rPr>
                <w:lang w:eastAsia="zh-CN"/>
              </w:rPr>
            </w:pPr>
          </w:p>
          <w:p w14:paraId="0CE3AF5D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0" w:type="dxa"/>
          </w:tcPr>
          <w:p w14:paraId="15CB2DA6">
            <w:pPr>
              <w:pStyle w:val="8"/>
              <w:spacing w:before="28" w:line="231" w:lineRule="auto"/>
              <w:ind w:left="111" w:right="102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a）固态盘应符合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SJ/T 11654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规定;</w:t>
            </w:r>
          </w:p>
          <w:p w14:paraId="2EA2E8E3">
            <w:pPr>
              <w:pStyle w:val="8"/>
              <w:spacing w:before="17" w:line="223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b）机械硬盘准备时间应不大于</w:t>
            </w:r>
          </w:p>
          <w:p w14:paraId="3ACD0D0E">
            <w:pPr>
              <w:pStyle w:val="8"/>
              <w:spacing w:before="17" w:line="230" w:lineRule="auto"/>
              <w:ind w:left="114" w:right="102" w:hanging="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 xml:space="preserve">30s；侧面固定螺丝孔数量可为4  </w:t>
            </w:r>
            <w:r>
              <w:rPr>
                <w:spacing w:val="-3"/>
                <w:lang w:eastAsia="zh-CN"/>
              </w:rPr>
              <w:t>孔或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6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孔；工作状态环境温度应满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足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5℃~55℃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,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其它参数应符合GB/T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12628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的相关规定</w:t>
            </w:r>
          </w:p>
        </w:tc>
        <w:tc>
          <w:tcPr>
            <w:tcW w:w="2413" w:type="dxa"/>
          </w:tcPr>
          <w:p w14:paraId="677A9B97">
            <w:pPr>
              <w:spacing w:line="336" w:lineRule="auto"/>
              <w:rPr>
                <w:lang w:eastAsia="zh-CN"/>
              </w:rPr>
            </w:pPr>
          </w:p>
          <w:p w14:paraId="65AFD0F6">
            <w:pPr>
              <w:spacing w:line="337" w:lineRule="auto"/>
              <w:rPr>
                <w:lang w:eastAsia="zh-CN"/>
              </w:rPr>
            </w:pPr>
          </w:p>
          <w:p w14:paraId="24F056CB">
            <w:pPr>
              <w:pStyle w:val="8"/>
              <w:spacing w:before="59" w:line="236" w:lineRule="auto"/>
              <w:ind w:left="111"/>
            </w:pPr>
            <w:r>
              <w:t>/</w:t>
            </w:r>
          </w:p>
        </w:tc>
      </w:tr>
      <w:tr w14:paraId="478B7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7DCF9FBE">
            <w:pPr>
              <w:pStyle w:val="8"/>
              <w:spacing w:before="154" w:line="239" w:lineRule="exact"/>
              <w:ind w:left="112"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651" w:type="dxa"/>
          </w:tcPr>
          <w:p w14:paraId="213031D0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0F3C0B8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restart"/>
            <w:tcBorders>
              <w:bottom w:val="nil"/>
            </w:tcBorders>
          </w:tcPr>
          <w:p w14:paraId="3235299D">
            <w:pPr>
              <w:spacing w:line="283" w:lineRule="auto"/>
            </w:pPr>
          </w:p>
          <w:p w14:paraId="3C8A2C8D">
            <w:pPr>
              <w:spacing w:line="284" w:lineRule="auto"/>
            </w:pPr>
          </w:p>
          <w:p w14:paraId="1BDBDFC3">
            <w:pPr>
              <w:spacing w:line="284" w:lineRule="auto"/>
            </w:pPr>
          </w:p>
          <w:p w14:paraId="5D23FAB4">
            <w:pPr>
              <w:spacing w:line="284" w:lineRule="auto"/>
            </w:pPr>
          </w:p>
          <w:p w14:paraId="4855B471">
            <w:pPr>
              <w:spacing w:line="284" w:lineRule="auto"/>
            </w:pPr>
          </w:p>
          <w:p w14:paraId="1AF81FDB">
            <w:pPr>
              <w:pStyle w:val="8"/>
              <w:spacing w:before="59" w:line="248" w:lineRule="auto"/>
              <w:ind w:left="174" w:right="127" w:hanging="47"/>
            </w:pPr>
            <w:r>
              <w:rPr>
                <w:spacing w:val="-1"/>
              </w:rPr>
              <w:t>*显卡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144" w:type="dxa"/>
          </w:tcPr>
          <w:p w14:paraId="3BEACF01">
            <w:pPr>
              <w:pStyle w:val="8"/>
              <w:spacing w:before="161" w:line="221" w:lineRule="auto"/>
              <w:ind w:left="106"/>
            </w:pPr>
            <w:r>
              <w:rPr>
                <w:spacing w:val="-1"/>
              </w:rPr>
              <w:t>*显卡类型</w:t>
            </w:r>
          </w:p>
        </w:tc>
        <w:tc>
          <w:tcPr>
            <w:tcW w:w="989" w:type="dxa"/>
          </w:tcPr>
          <w:p w14:paraId="3A1426EA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0" w:type="dxa"/>
          </w:tcPr>
          <w:p w14:paraId="3225B8C6">
            <w:pPr>
              <w:pStyle w:val="8"/>
              <w:spacing w:before="161" w:line="221" w:lineRule="auto"/>
              <w:ind w:left="113"/>
            </w:pPr>
            <w:r>
              <w:rPr>
                <w:spacing w:val="-1"/>
              </w:rPr>
              <w:t>独立显卡或集成显卡</w:t>
            </w:r>
          </w:p>
        </w:tc>
        <w:tc>
          <w:tcPr>
            <w:tcW w:w="2413" w:type="dxa"/>
          </w:tcPr>
          <w:p w14:paraId="6C2E4EA1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  <w:tr w14:paraId="59C6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4CE20FA3">
            <w:pPr>
              <w:spacing w:line="318" w:lineRule="auto"/>
            </w:pPr>
          </w:p>
          <w:p w14:paraId="177EAF7E">
            <w:pPr>
              <w:pStyle w:val="8"/>
              <w:spacing w:before="59" w:line="237" w:lineRule="exact"/>
              <w:ind w:left="112"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651" w:type="dxa"/>
          </w:tcPr>
          <w:p w14:paraId="721F2EFD">
            <w:pPr>
              <w:pStyle w:val="8"/>
              <w:spacing w:before="266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315AA549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7D83A148"/>
        </w:tc>
        <w:tc>
          <w:tcPr>
            <w:tcW w:w="1144" w:type="dxa"/>
          </w:tcPr>
          <w:p w14:paraId="3DCF3719">
            <w:pPr>
              <w:pStyle w:val="8"/>
              <w:spacing w:before="267" w:line="247" w:lineRule="auto"/>
              <w:ind w:left="111" w:right="137" w:hanging="1"/>
            </w:pPr>
            <w:r>
              <w:rPr>
                <w:spacing w:val="-2"/>
              </w:rPr>
              <w:t>独立显卡显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存类型</w:t>
            </w:r>
          </w:p>
        </w:tc>
        <w:tc>
          <w:tcPr>
            <w:tcW w:w="989" w:type="dxa"/>
          </w:tcPr>
          <w:p w14:paraId="5181A24E">
            <w:pPr>
              <w:spacing w:line="326" w:lineRule="auto"/>
            </w:pPr>
          </w:p>
          <w:p w14:paraId="753C7D93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0" w:type="dxa"/>
          </w:tcPr>
          <w:p w14:paraId="2CAA582E">
            <w:pPr>
              <w:pStyle w:val="8"/>
              <w:spacing w:before="266" w:line="255" w:lineRule="auto"/>
              <w:ind w:left="113" w:right="270"/>
            </w:pPr>
            <w:r>
              <w:rPr>
                <w:spacing w:val="-1"/>
              </w:rPr>
              <w:t>若配置独立显卡，显存类型应为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DDR3/DDR4/GDDR5/GDDR6/LPDDR4</w:t>
            </w:r>
            <w:r>
              <w:rPr>
                <w:spacing w:val="-1"/>
                <w:lang w:eastAsia="zh-CN"/>
              </w:rPr>
              <w:t>/GDDR7</w:t>
            </w:r>
          </w:p>
        </w:tc>
        <w:tc>
          <w:tcPr>
            <w:tcW w:w="2413" w:type="dxa"/>
          </w:tcPr>
          <w:p w14:paraId="1E05A638">
            <w:pPr>
              <w:pStyle w:val="8"/>
              <w:spacing w:before="32" w:line="230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需要选择显存类型。相同显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存类型，代次越高，性能越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6ECE1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2C53CE6B">
            <w:pPr>
              <w:pStyle w:val="8"/>
              <w:spacing w:before="152" w:line="240" w:lineRule="exact"/>
              <w:ind w:left="112"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651" w:type="dxa"/>
          </w:tcPr>
          <w:p w14:paraId="2622A827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A99AC5F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147687F0"/>
        </w:tc>
        <w:tc>
          <w:tcPr>
            <w:tcW w:w="1144" w:type="dxa"/>
          </w:tcPr>
          <w:p w14:paraId="2249CA58">
            <w:pPr>
              <w:pStyle w:val="8"/>
              <w:spacing w:before="40" w:line="223" w:lineRule="auto"/>
              <w:ind w:left="111" w:right="137" w:hanging="1"/>
            </w:pPr>
            <w:r>
              <w:rPr>
                <w:spacing w:val="-2"/>
              </w:rPr>
              <w:t>独立显卡显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存位宽</w:t>
            </w:r>
          </w:p>
        </w:tc>
        <w:tc>
          <w:tcPr>
            <w:tcW w:w="989" w:type="dxa"/>
          </w:tcPr>
          <w:p w14:paraId="03E468BD">
            <w:pPr>
              <w:pStyle w:val="8"/>
              <w:spacing w:before="160" w:line="222" w:lineRule="auto"/>
              <w:ind w:left="413"/>
            </w:pPr>
            <w:r>
              <w:t>是</w:t>
            </w:r>
          </w:p>
        </w:tc>
        <w:tc>
          <w:tcPr>
            <w:tcW w:w="2900" w:type="dxa"/>
          </w:tcPr>
          <w:p w14:paraId="6C92DB2C">
            <w:pPr>
              <w:pStyle w:val="8"/>
              <w:spacing w:before="160" w:line="213" w:lineRule="auto"/>
              <w:ind w:left="11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若配置独立显卡，显存位宽≥16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位</w:t>
            </w:r>
          </w:p>
        </w:tc>
        <w:tc>
          <w:tcPr>
            <w:tcW w:w="2413" w:type="dxa"/>
          </w:tcPr>
          <w:p w14:paraId="58EF0FE2">
            <w:pPr>
              <w:pStyle w:val="8"/>
              <w:spacing w:before="35" w:line="213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相同显示核心下，显存位宽</w:t>
            </w:r>
          </w:p>
          <w:p w14:paraId="66413654">
            <w:pPr>
              <w:pStyle w:val="8"/>
              <w:spacing w:before="25" w:line="212" w:lineRule="auto"/>
              <w:ind w:left="118"/>
            </w:pPr>
            <w:r>
              <w:rPr>
                <w:spacing w:val="-3"/>
              </w:rPr>
              <w:t>越大越好</w:t>
            </w:r>
          </w:p>
        </w:tc>
      </w:tr>
      <w:tr w14:paraId="798C5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74511079">
            <w:pPr>
              <w:pStyle w:val="8"/>
              <w:spacing w:before="153" w:line="242" w:lineRule="auto"/>
              <w:ind w:left="112"/>
            </w:pPr>
            <w:r>
              <w:rPr>
                <w:spacing w:val="-3"/>
              </w:rPr>
              <w:t>25</w:t>
            </w:r>
          </w:p>
        </w:tc>
        <w:tc>
          <w:tcPr>
            <w:tcW w:w="651" w:type="dxa"/>
          </w:tcPr>
          <w:p w14:paraId="64F1F933">
            <w:pPr>
              <w:pStyle w:val="8"/>
              <w:spacing w:before="3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31F2147C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2F08B5A9"/>
        </w:tc>
        <w:tc>
          <w:tcPr>
            <w:tcW w:w="1144" w:type="dxa"/>
          </w:tcPr>
          <w:p w14:paraId="7C2DDB59">
            <w:pPr>
              <w:pStyle w:val="8"/>
              <w:spacing w:before="40" w:line="223" w:lineRule="auto"/>
              <w:ind w:left="111" w:right="137" w:hanging="1"/>
            </w:pPr>
            <w:r>
              <w:rPr>
                <w:spacing w:val="-2"/>
              </w:rPr>
              <w:t>独立显卡显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存容量</w:t>
            </w:r>
          </w:p>
        </w:tc>
        <w:tc>
          <w:tcPr>
            <w:tcW w:w="989" w:type="dxa"/>
          </w:tcPr>
          <w:p w14:paraId="0644E610">
            <w:pPr>
              <w:pStyle w:val="8"/>
              <w:spacing w:before="160" w:line="222" w:lineRule="auto"/>
              <w:ind w:left="413"/>
            </w:pPr>
            <w:r>
              <w:t>是</w:t>
            </w:r>
          </w:p>
        </w:tc>
        <w:tc>
          <w:tcPr>
            <w:tcW w:w="2900" w:type="dxa"/>
          </w:tcPr>
          <w:p w14:paraId="1C3AA9B0">
            <w:pPr>
              <w:pStyle w:val="8"/>
              <w:spacing w:before="40" w:line="223" w:lineRule="auto"/>
              <w:ind w:left="122" w:right="450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若配置独立显卡，显存容量≥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128MB</w:t>
            </w:r>
          </w:p>
        </w:tc>
        <w:tc>
          <w:tcPr>
            <w:tcW w:w="2413" w:type="dxa"/>
          </w:tcPr>
          <w:p w14:paraId="118C8F6B">
            <w:pPr>
              <w:pStyle w:val="8"/>
              <w:spacing w:before="34" w:line="213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相同显示核心下，显存容量</w:t>
            </w:r>
          </w:p>
          <w:p w14:paraId="5866C47A">
            <w:pPr>
              <w:pStyle w:val="8"/>
              <w:spacing w:before="24" w:line="213" w:lineRule="auto"/>
              <w:ind w:left="118"/>
            </w:pPr>
            <w:r>
              <w:rPr>
                <w:spacing w:val="-3"/>
              </w:rPr>
              <w:t>越大越好</w:t>
            </w:r>
          </w:p>
        </w:tc>
      </w:tr>
      <w:tr w14:paraId="54B93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17E093EC">
            <w:pPr>
              <w:spacing w:line="332" w:lineRule="auto"/>
            </w:pPr>
          </w:p>
          <w:p w14:paraId="1D978999">
            <w:pPr>
              <w:pStyle w:val="8"/>
              <w:spacing w:before="58" w:line="242" w:lineRule="auto"/>
              <w:ind w:left="112"/>
            </w:pPr>
            <w:r>
              <w:rPr>
                <w:spacing w:val="-3"/>
              </w:rPr>
              <w:t>26</w:t>
            </w:r>
          </w:p>
        </w:tc>
        <w:tc>
          <w:tcPr>
            <w:tcW w:w="651" w:type="dxa"/>
          </w:tcPr>
          <w:p w14:paraId="59866349">
            <w:pPr>
              <w:pStyle w:val="8"/>
              <w:spacing w:before="27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39BC3E9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</w:tcBorders>
          </w:tcPr>
          <w:p w14:paraId="59B773B2"/>
        </w:tc>
        <w:tc>
          <w:tcPr>
            <w:tcW w:w="1144" w:type="dxa"/>
          </w:tcPr>
          <w:p w14:paraId="6DDE5A63">
            <w:pPr>
              <w:pStyle w:val="8"/>
              <w:spacing w:before="278" w:line="248" w:lineRule="auto"/>
              <w:ind w:left="131" w:right="137" w:hanging="21"/>
            </w:pPr>
            <w:r>
              <w:rPr>
                <w:spacing w:val="-2"/>
              </w:rPr>
              <w:t>独立显卡接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口协议</w:t>
            </w:r>
          </w:p>
        </w:tc>
        <w:tc>
          <w:tcPr>
            <w:tcW w:w="989" w:type="dxa"/>
          </w:tcPr>
          <w:p w14:paraId="063E894C">
            <w:pPr>
              <w:spacing w:line="339" w:lineRule="auto"/>
            </w:pPr>
          </w:p>
          <w:p w14:paraId="2825C981">
            <w:pPr>
              <w:pStyle w:val="8"/>
              <w:spacing w:before="58" w:line="222" w:lineRule="auto"/>
              <w:ind w:left="413"/>
            </w:pPr>
            <w:r>
              <w:t>是</w:t>
            </w:r>
          </w:p>
        </w:tc>
        <w:tc>
          <w:tcPr>
            <w:tcW w:w="2900" w:type="dxa"/>
          </w:tcPr>
          <w:p w14:paraId="4CB029BD">
            <w:pPr>
              <w:pStyle w:val="8"/>
              <w:spacing w:before="37" w:line="235" w:lineRule="auto"/>
              <w:ind w:left="111" w:right="102"/>
              <w:jc w:val="both"/>
            </w:pPr>
            <w:r>
              <w:rPr>
                <w:spacing w:val="-2"/>
              </w:rPr>
              <w:t>产品支持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PCIe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协议版本大于等于</w:t>
            </w:r>
            <w:r>
              <w:t xml:space="preserve">  </w:t>
            </w:r>
            <w:r>
              <w:rPr>
                <w:spacing w:val="-2"/>
              </w:rPr>
              <w:t>2.0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HT（HyperTransport）协议</w:t>
            </w:r>
            <w:r>
              <w:t xml:space="preserve"> 版本大于等于3.0</w:t>
            </w:r>
            <w:r>
              <w:rPr>
                <w:spacing w:val="-19"/>
              </w:rPr>
              <w:t xml:space="preserve"> </w:t>
            </w:r>
            <w:r>
              <w:t xml:space="preserve">的独立显卡接口 </w:t>
            </w:r>
            <w:r>
              <w:rPr>
                <w:spacing w:val="-3"/>
              </w:rPr>
              <w:t>协议</w:t>
            </w:r>
          </w:p>
        </w:tc>
        <w:tc>
          <w:tcPr>
            <w:tcW w:w="2413" w:type="dxa"/>
          </w:tcPr>
          <w:p w14:paraId="1D3E0344">
            <w:pPr>
              <w:pStyle w:val="8"/>
              <w:spacing w:before="41" w:line="213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PCIe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的版本号越高，PCIe</w:t>
            </w:r>
          </w:p>
          <w:p w14:paraId="6F1005BE">
            <w:pPr>
              <w:pStyle w:val="8"/>
              <w:spacing w:before="26" w:line="232" w:lineRule="auto"/>
              <w:ind w:left="116" w:righ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Lane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数量越多，显卡与处理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器之间的带宽越大，显卡性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能越好</w:t>
            </w:r>
          </w:p>
        </w:tc>
      </w:tr>
      <w:tr w14:paraId="65B71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5FEC0CA6">
            <w:pPr>
              <w:pStyle w:val="8"/>
              <w:spacing w:before="155" w:line="239" w:lineRule="exact"/>
              <w:ind w:left="112"/>
            </w:pPr>
            <w:r>
              <w:rPr>
                <w:spacing w:val="-3"/>
                <w:position w:val="1"/>
              </w:rPr>
              <w:t>27</w:t>
            </w:r>
          </w:p>
        </w:tc>
        <w:tc>
          <w:tcPr>
            <w:tcW w:w="651" w:type="dxa"/>
          </w:tcPr>
          <w:p w14:paraId="7DAE1FF5">
            <w:pPr>
              <w:pStyle w:val="8"/>
              <w:spacing w:before="4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C0CEA2D">
            <w:pPr>
              <w:pStyle w:val="8"/>
              <w:spacing w:before="22" w:line="198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restart"/>
            <w:tcBorders>
              <w:bottom w:val="nil"/>
            </w:tcBorders>
          </w:tcPr>
          <w:p w14:paraId="368070AD">
            <w:pPr>
              <w:spacing w:line="256" w:lineRule="auto"/>
            </w:pPr>
          </w:p>
          <w:p w14:paraId="786F7CC1">
            <w:pPr>
              <w:spacing w:line="256" w:lineRule="auto"/>
            </w:pPr>
          </w:p>
          <w:p w14:paraId="6811E522">
            <w:pPr>
              <w:spacing w:line="256" w:lineRule="auto"/>
            </w:pPr>
          </w:p>
          <w:p w14:paraId="11902E48">
            <w:pPr>
              <w:spacing w:line="257" w:lineRule="auto"/>
            </w:pPr>
          </w:p>
          <w:p w14:paraId="634C4D55">
            <w:pPr>
              <w:spacing w:line="257" w:lineRule="auto"/>
            </w:pPr>
          </w:p>
          <w:p w14:paraId="013F932B">
            <w:pPr>
              <w:spacing w:line="257" w:lineRule="auto"/>
            </w:pPr>
          </w:p>
          <w:p w14:paraId="7EFD9190">
            <w:pPr>
              <w:pStyle w:val="8"/>
              <w:spacing w:before="58" w:line="246" w:lineRule="auto"/>
              <w:ind w:left="176" w:right="127" w:hanging="49"/>
            </w:pPr>
            <w:r>
              <w:rPr>
                <w:spacing w:val="-1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60C64350">
            <w:pPr>
              <w:pStyle w:val="8"/>
              <w:spacing w:line="223" w:lineRule="auto"/>
              <w:ind w:left="174"/>
            </w:pPr>
            <w:r>
              <w:rPr>
                <w:spacing w:val="-3"/>
              </w:rPr>
              <w:t>规格</w:t>
            </w:r>
          </w:p>
        </w:tc>
        <w:tc>
          <w:tcPr>
            <w:tcW w:w="1144" w:type="dxa"/>
          </w:tcPr>
          <w:p w14:paraId="31113F23">
            <w:pPr>
              <w:pStyle w:val="8"/>
              <w:spacing w:before="42" w:line="222" w:lineRule="auto"/>
              <w:ind w:left="127" w:right="225" w:hanging="21"/>
            </w:pPr>
            <w:r>
              <w:rPr>
                <w:spacing w:val="-1"/>
              </w:rPr>
              <w:t>*显示屏屏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占比</w:t>
            </w:r>
          </w:p>
        </w:tc>
        <w:tc>
          <w:tcPr>
            <w:tcW w:w="989" w:type="dxa"/>
          </w:tcPr>
          <w:p w14:paraId="7DAFEAD7">
            <w:pPr>
              <w:pStyle w:val="8"/>
              <w:spacing w:before="162" w:line="222" w:lineRule="auto"/>
              <w:ind w:left="413"/>
            </w:pPr>
            <w:r>
              <w:t>是</w:t>
            </w:r>
          </w:p>
        </w:tc>
        <w:tc>
          <w:tcPr>
            <w:tcW w:w="2900" w:type="dxa"/>
          </w:tcPr>
          <w:p w14:paraId="60D14519">
            <w:pPr>
              <w:pStyle w:val="8"/>
              <w:spacing w:before="162"/>
              <w:ind w:left="131"/>
            </w:pPr>
            <w:r>
              <w:rPr>
                <w:spacing w:val="-7"/>
              </w:rPr>
              <w:t>≥80%</w:t>
            </w:r>
          </w:p>
        </w:tc>
        <w:tc>
          <w:tcPr>
            <w:tcW w:w="2413" w:type="dxa"/>
          </w:tcPr>
          <w:p w14:paraId="5754A7D2">
            <w:pPr>
              <w:pStyle w:val="8"/>
              <w:spacing w:before="34" w:line="226" w:lineRule="auto"/>
              <w:ind w:left="117" w:right="14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屏占比越高，有效屏幕面积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越大</w:t>
            </w:r>
          </w:p>
        </w:tc>
      </w:tr>
      <w:tr w14:paraId="7FDD3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3C219E3C">
            <w:pPr>
              <w:spacing w:line="275" w:lineRule="auto"/>
              <w:rPr>
                <w:lang w:eastAsia="zh-CN"/>
              </w:rPr>
            </w:pPr>
          </w:p>
          <w:p w14:paraId="70C02788">
            <w:pPr>
              <w:spacing w:line="276" w:lineRule="auto"/>
              <w:rPr>
                <w:lang w:eastAsia="zh-CN"/>
              </w:rPr>
            </w:pPr>
          </w:p>
          <w:p w14:paraId="16B96E0A">
            <w:pPr>
              <w:pStyle w:val="8"/>
              <w:spacing w:before="58" w:line="237" w:lineRule="exact"/>
              <w:ind w:left="112"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651" w:type="dxa"/>
          </w:tcPr>
          <w:p w14:paraId="62BF432F">
            <w:pPr>
              <w:spacing w:line="439" w:lineRule="auto"/>
            </w:pPr>
          </w:p>
          <w:p w14:paraId="5E813BD6">
            <w:pPr>
              <w:pStyle w:val="8"/>
              <w:spacing w:before="5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EE171D0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49D7EFB6"/>
        </w:tc>
        <w:tc>
          <w:tcPr>
            <w:tcW w:w="1144" w:type="dxa"/>
          </w:tcPr>
          <w:p w14:paraId="7C13E6F7">
            <w:pPr>
              <w:spacing w:line="439" w:lineRule="auto"/>
            </w:pPr>
          </w:p>
          <w:p w14:paraId="2290875F">
            <w:pPr>
              <w:pStyle w:val="8"/>
              <w:spacing w:before="59" w:line="248" w:lineRule="auto"/>
              <w:ind w:left="110" w:right="225" w:hanging="4"/>
            </w:pPr>
            <w:r>
              <w:rPr>
                <w:spacing w:val="-1"/>
              </w:rPr>
              <w:t>*显示屏分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辨率</w:t>
            </w:r>
          </w:p>
        </w:tc>
        <w:tc>
          <w:tcPr>
            <w:tcW w:w="989" w:type="dxa"/>
          </w:tcPr>
          <w:p w14:paraId="1DA601E2">
            <w:pPr>
              <w:spacing w:line="279" w:lineRule="auto"/>
            </w:pPr>
          </w:p>
          <w:p w14:paraId="04A301B0">
            <w:pPr>
              <w:spacing w:line="279" w:lineRule="auto"/>
            </w:pPr>
          </w:p>
          <w:p w14:paraId="7C847475">
            <w:pPr>
              <w:pStyle w:val="8"/>
              <w:spacing w:before="59" w:line="222" w:lineRule="auto"/>
              <w:ind w:left="413"/>
            </w:pPr>
            <w:r>
              <w:t>是</w:t>
            </w:r>
          </w:p>
        </w:tc>
        <w:tc>
          <w:tcPr>
            <w:tcW w:w="2900" w:type="dxa"/>
          </w:tcPr>
          <w:p w14:paraId="00749D33">
            <w:pPr>
              <w:spacing w:line="279" w:lineRule="auto"/>
            </w:pPr>
          </w:p>
          <w:p w14:paraId="14BF6833">
            <w:pPr>
              <w:spacing w:line="279" w:lineRule="auto"/>
            </w:pPr>
          </w:p>
          <w:p w14:paraId="0E0D28A0">
            <w:pPr>
              <w:pStyle w:val="8"/>
              <w:spacing w:before="59"/>
              <w:ind w:left="131"/>
            </w:pPr>
            <w:r>
              <w:rPr>
                <w:spacing w:val="-3"/>
              </w:rPr>
              <w:t>≥1920x1080</w:t>
            </w:r>
          </w:p>
        </w:tc>
        <w:tc>
          <w:tcPr>
            <w:tcW w:w="2413" w:type="dxa"/>
          </w:tcPr>
          <w:p w14:paraId="29DC34AA">
            <w:pPr>
              <w:pStyle w:val="8"/>
              <w:spacing w:before="31" w:line="233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用户根据需要选择显示屏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的分辨率，一般越高图像越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清晰（注：显示屏分辨率过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高会导致显示字体偏小，建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议日常办公显示屏分辨率不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大于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2048x1080）</w:t>
            </w:r>
          </w:p>
        </w:tc>
      </w:tr>
      <w:tr w14:paraId="4093E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64C32927">
            <w:pPr>
              <w:pStyle w:val="8"/>
              <w:spacing w:before="155" w:line="238" w:lineRule="exact"/>
              <w:ind w:left="112"/>
            </w:pPr>
            <w:r>
              <w:rPr>
                <w:spacing w:val="-3"/>
                <w:position w:val="1"/>
              </w:rPr>
              <w:t>29</w:t>
            </w:r>
          </w:p>
        </w:tc>
        <w:tc>
          <w:tcPr>
            <w:tcW w:w="651" w:type="dxa"/>
          </w:tcPr>
          <w:p w14:paraId="2E0EAD30">
            <w:pPr>
              <w:pStyle w:val="8"/>
              <w:spacing w:before="43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0416D31F">
            <w:pPr>
              <w:pStyle w:val="8"/>
              <w:spacing w:before="22" w:line="197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7AAE0714"/>
        </w:tc>
        <w:tc>
          <w:tcPr>
            <w:tcW w:w="1144" w:type="dxa"/>
          </w:tcPr>
          <w:p w14:paraId="01527AAA">
            <w:pPr>
              <w:pStyle w:val="8"/>
              <w:spacing w:before="44" w:line="221" w:lineRule="auto"/>
              <w:ind w:left="110" w:right="137" w:firstLine="4"/>
            </w:pPr>
            <w:r>
              <w:rPr>
                <w:spacing w:val="-3"/>
              </w:rPr>
              <w:t>显示屏像素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密度</w:t>
            </w:r>
          </w:p>
        </w:tc>
        <w:tc>
          <w:tcPr>
            <w:tcW w:w="989" w:type="dxa"/>
          </w:tcPr>
          <w:p w14:paraId="54386A8D">
            <w:pPr>
              <w:pStyle w:val="8"/>
              <w:spacing w:before="163" w:line="222" w:lineRule="auto"/>
              <w:ind w:left="413"/>
            </w:pPr>
            <w:r>
              <w:t>是</w:t>
            </w:r>
          </w:p>
        </w:tc>
        <w:tc>
          <w:tcPr>
            <w:tcW w:w="2900" w:type="dxa"/>
          </w:tcPr>
          <w:p w14:paraId="135C962B">
            <w:pPr>
              <w:pStyle w:val="8"/>
              <w:spacing w:before="163" w:line="221" w:lineRule="auto"/>
              <w:ind w:left="131"/>
            </w:pPr>
            <w:r>
              <w:rPr>
                <w:spacing w:val="-4"/>
              </w:rPr>
              <w:t>≥85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像素/英寸</w:t>
            </w:r>
          </w:p>
        </w:tc>
        <w:tc>
          <w:tcPr>
            <w:tcW w:w="2413" w:type="dxa"/>
          </w:tcPr>
          <w:p w14:paraId="61F9A09F">
            <w:pPr>
              <w:pStyle w:val="8"/>
              <w:spacing w:before="44" w:line="221" w:lineRule="auto"/>
              <w:ind w:left="125" w:right="187" w:hanging="8"/>
              <w:rPr>
                <w:lang w:eastAsia="zh-CN"/>
              </w:rPr>
            </w:pPr>
            <w:r>
              <w:rPr>
                <w:lang w:eastAsia="zh-CN"/>
              </w:rPr>
              <w:t>PPI</w:t>
            </w:r>
            <w:r>
              <w:rPr>
                <w:spacing w:val="3"/>
                <w:lang w:eastAsia="zh-CN"/>
              </w:rPr>
              <w:t>值越高，显示屏显示的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图像越精细</w:t>
            </w:r>
          </w:p>
        </w:tc>
      </w:tr>
      <w:tr w14:paraId="417EC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05D26A1D">
            <w:pPr>
              <w:pStyle w:val="8"/>
              <w:spacing w:before="155"/>
              <w:ind w:left="113"/>
            </w:pPr>
            <w:r>
              <w:rPr>
                <w:spacing w:val="-4"/>
              </w:rPr>
              <w:t>30</w:t>
            </w:r>
          </w:p>
        </w:tc>
        <w:tc>
          <w:tcPr>
            <w:tcW w:w="651" w:type="dxa"/>
          </w:tcPr>
          <w:p w14:paraId="743D9C65">
            <w:pPr>
              <w:pStyle w:val="8"/>
              <w:spacing w:before="4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AA5C1EE">
            <w:pPr>
              <w:pStyle w:val="8"/>
              <w:spacing w:before="22" w:line="197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440DAF63"/>
        </w:tc>
        <w:tc>
          <w:tcPr>
            <w:tcW w:w="1144" w:type="dxa"/>
          </w:tcPr>
          <w:p w14:paraId="5C0E4068">
            <w:pPr>
              <w:pStyle w:val="8"/>
              <w:spacing w:before="42" w:line="222" w:lineRule="auto"/>
              <w:ind w:left="114" w:right="137"/>
            </w:pPr>
            <w:r>
              <w:rPr>
                <w:spacing w:val="-3"/>
              </w:rPr>
              <w:t>显示屏可视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角度</w:t>
            </w:r>
          </w:p>
        </w:tc>
        <w:tc>
          <w:tcPr>
            <w:tcW w:w="989" w:type="dxa"/>
          </w:tcPr>
          <w:p w14:paraId="29C9AEA6">
            <w:pPr>
              <w:pStyle w:val="8"/>
              <w:spacing w:before="163" w:line="222" w:lineRule="auto"/>
              <w:ind w:left="413"/>
            </w:pPr>
            <w:r>
              <w:t>是</w:t>
            </w:r>
          </w:p>
        </w:tc>
        <w:tc>
          <w:tcPr>
            <w:tcW w:w="2900" w:type="dxa"/>
          </w:tcPr>
          <w:p w14:paraId="393DDA1E">
            <w:pPr>
              <w:pStyle w:val="8"/>
              <w:spacing w:before="162" w:line="222" w:lineRule="auto"/>
              <w:ind w:left="112"/>
            </w:pPr>
            <w:r>
              <w:rPr>
                <w:spacing w:val="-2"/>
              </w:rPr>
              <w:t>水平≥170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°</w:t>
            </w:r>
          </w:p>
        </w:tc>
        <w:tc>
          <w:tcPr>
            <w:tcW w:w="2413" w:type="dxa"/>
          </w:tcPr>
          <w:p w14:paraId="14E57323">
            <w:pPr>
              <w:pStyle w:val="8"/>
              <w:spacing w:before="42" w:line="222" w:lineRule="auto"/>
              <w:ind w:left="113" w:right="14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通常情况下可视角度越大越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05631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38DAB8B6">
            <w:pPr>
              <w:pStyle w:val="8"/>
              <w:spacing w:before="155" w:line="237" w:lineRule="exact"/>
              <w:ind w:left="113"/>
            </w:pPr>
            <w:r>
              <w:rPr>
                <w:spacing w:val="-4"/>
                <w:position w:val="1"/>
              </w:rPr>
              <w:t>31</w:t>
            </w:r>
          </w:p>
        </w:tc>
        <w:tc>
          <w:tcPr>
            <w:tcW w:w="651" w:type="dxa"/>
          </w:tcPr>
          <w:p w14:paraId="39ECE96C">
            <w:pPr>
              <w:pStyle w:val="8"/>
              <w:spacing w:before="4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0C39CC4">
            <w:pPr>
              <w:pStyle w:val="8"/>
              <w:spacing w:before="22" w:line="198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</w:tcPr>
          <w:p w14:paraId="7B61DE72"/>
        </w:tc>
        <w:tc>
          <w:tcPr>
            <w:tcW w:w="1144" w:type="dxa"/>
          </w:tcPr>
          <w:p w14:paraId="749FB40C">
            <w:pPr>
              <w:pStyle w:val="8"/>
              <w:spacing w:before="42" w:line="222" w:lineRule="auto"/>
              <w:ind w:left="115" w:right="225" w:hanging="9"/>
            </w:pPr>
            <w:r>
              <w:rPr>
                <w:spacing w:val="-1"/>
              </w:rPr>
              <w:t>*显示屏尺</w:t>
            </w:r>
            <w:r>
              <w:rPr>
                <w:spacing w:val="1"/>
              </w:rPr>
              <w:t xml:space="preserve"> </w:t>
            </w:r>
            <w:r>
              <w:t>寸</w:t>
            </w:r>
          </w:p>
        </w:tc>
        <w:tc>
          <w:tcPr>
            <w:tcW w:w="989" w:type="dxa"/>
          </w:tcPr>
          <w:p w14:paraId="2DCB1B49">
            <w:pPr>
              <w:pStyle w:val="8"/>
              <w:spacing w:before="162" w:line="223" w:lineRule="auto"/>
              <w:ind w:left="409"/>
            </w:pPr>
            <w:r>
              <w:t>否</w:t>
            </w:r>
          </w:p>
        </w:tc>
        <w:tc>
          <w:tcPr>
            <w:tcW w:w="2900" w:type="dxa"/>
          </w:tcPr>
          <w:p w14:paraId="63E27AC9">
            <w:pPr>
              <w:pStyle w:val="8"/>
              <w:spacing w:before="162" w:line="224" w:lineRule="auto"/>
              <w:ind w:left="131"/>
            </w:pPr>
            <w:r>
              <w:rPr>
                <w:spacing w:val="-8"/>
              </w:rPr>
              <w:t>≥23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英寸</w:t>
            </w:r>
          </w:p>
        </w:tc>
        <w:tc>
          <w:tcPr>
            <w:tcW w:w="2413" w:type="dxa"/>
          </w:tcPr>
          <w:p w14:paraId="028D64DD">
            <w:pPr>
              <w:pStyle w:val="8"/>
              <w:spacing w:before="42" w:line="222" w:lineRule="auto"/>
              <w:ind w:left="115" w:right="141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如有特殊需求，用户可根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据需要自行设定尺寸要求</w:t>
            </w:r>
          </w:p>
        </w:tc>
      </w:tr>
      <w:tr w14:paraId="7C221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4" w:type="dxa"/>
          </w:tcPr>
          <w:p w14:paraId="469E47AC">
            <w:pPr>
              <w:pStyle w:val="8"/>
              <w:spacing w:before="154" w:line="237" w:lineRule="exact"/>
              <w:ind w:left="113"/>
            </w:pPr>
            <w:r>
              <w:rPr>
                <w:spacing w:val="-4"/>
                <w:position w:val="1"/>
              </w:rPr>
              <w:t>32</w:t>
            </w:r>
          </w:p>
        </w:tc>
        <w:tc>
          <w:tcPr>
            <w:tcW w:w="651" w:type="dxa"/>
          </w:tcPr>
          <w:p w14:paraId="41305F40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7C2F9A1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6" w:type="dxa"/>
            <w:vMerge w:val="continue"/>
            <w:tcBorders>
              <w:top w:val="nil"/>
            </w:tcBorders>
          </w:tcPr>
          <w:p w14:paraId="0DEF9E76"/>
        </w:tc>
        <w:tc>
          <w:tcPr>
            <w:tcW w:w="1144" w:type="dxa"/>
          </w:tcPr>
          <w:p w14:paraId="3C9EC9D8">
            <w:pPr>
              <w:pStyle w:val="8"/>
              <w:spacing w:before="42" w:line="223" w:lineRule="auto"/>
              <w:ind w:left="107" w:right="225" w:hanging="1"/>
            </w:pPr>
            <w:r>
              <w:rPr>
                <w:spacing w:val="-1"/>
              </w:rPr>
              <w:t>*显示屏屏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幕比例</w:t>
            </w:r>
          </w:p>
        </w:tc>
        <w:tc>
          <w:tcPr>
            <w:tcW w:w="989" w:type="dxa"/>
          </w:tcPr>
          <w:p w14:paraId="32B2270E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0" w:type="dxa"/>
          </w:tcPr>
          <w:p w14:paraId="779117C7">
            <w:pPr>
              <w:pStyle w:val="8"/>
              <w:spacing w:before="161" w:line="223" w:lineRule="auto"/>
              <w:ind w:left="122"/>
            </w:pPr>
            <w:r>
              <w:rPr>
                <w:spacing w:val="-1"/>
              </w:rPr>
              <w:t>16:9/3:2/21:9/16:10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等</w:t>
            </w:r>
          </w:p>
        </w:tc>
        <w:tc>
          <w:tcPr>
            <w:tcW w:w="2413" w:type="dxa"/>
          </w:tcPr>
          <w:p w14:paraId="144A2961">
            <w:pPr>
              <w:pStyle w:val="8"/>
              <w:spacing w:before="42" w:line="223" w:lineRule="auto"/>
              <w:ind w:left="114" w:right="141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用户可根据需要选择显示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屏屏幕比例</w:t>
            </w:r>
          </w:p>
        </w:tc>
      </w:tr>
    </w:tbl>
    <w:p w14:paraId="4349489A">
      <w:pPr>
        <w:spacing w:line="91" w:lineRule="auto"/>
        <w:rPr>
          <w:sz w:val="2"/>
          <w:lang w:eastAsia="zh-CN"/>
        </w:rPr>
      </w:pPr>
    </w:p>
    <w:tbl>
      <w:tblPr>
        <w:tblStyle w:val="7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902"/>
        <w:gridCol w:w="2415"/>
      </w:tblGrid>
      <w:tr w14:paraId="78C86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6D731C13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740906D3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1957CBA9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582CC160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48035571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5" w:type="dxa"/>
          </w:tcPr>
          <w:p w14:paraId="42F1BA86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4E8D84CA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90" w:type="dxa"/>
          </w:tcPr>
          <w:p w14:paraId="262C189E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04B93A12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50F581C1">
            <w:pPr>
              <w:pStyle w:val="8"/>
              <w:spacing w:before="24" w:line="201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2" w:type="dxa"/>
          </w:tcPr>
          <w:p w14:paraId="757FB24F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5" w:type="dxa"/>
          </w:tcPr>
          <w:p w14:paraId="3EE881CD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6E6C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3C3523CE">
            <w:pPr>
              <w:pStyle w:val="8"/>
              <w:spacing w:before="151" w:line="237" w:lineRule="exact"/>
              <w:ind w:left="113"/>
            </w:pPr>
            <w:r>
              <w:rPr>
                <w:spacing w:val="-4"/>
                <w:position w:val="1"/>
              </w:rPr>
              <w:t>33</w:t>
            </w:r>
          </w:p>
        </w:tc>
        <w:tc>
          <w:tcPr>
            <w:tcW w:w="652" w:type="dxa"/>
          </w:tcPr>
          <w:p w14:paraId="5DAB6496">
            <w:pPr>
              <w:pStyle w:val="8"/>
              <w:spacing w:before="3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33EA4AA">
            <w:pPr>
              <w:pStyle w:val="8"/>
              <w:spacing w:before="23" w:line="201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653FBCE3"/>
        </w:tc>
        <w:tc>
          <w:tcPr>
            <w:tcW w:w="1145" w:type="dxa"/>
          </w:tcPr>
          <w:p w14:paraId="593E33F8">
            <w:pPr>
              <w:pStyle w:val="8"/>
              <w:spacing w:before="38" w:line="224" w:lineRule="auto"/>
              <w:ind w:left="107" w:right="225" w:hanging="1"/>
            </w:pPr>
            <w:r>
              <w:rPr>
                <w:spacing w:val="-1"/>
              </w:rPr>
              <w:t>*显示器边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框颜色</w:t>
            </w:r>
          </w:p>
        </w:tc>
        <w:tc>
          <w:tcPr>
            <w:tcW w:w="990" w:type="dxa"/>
          </w:tcPr>
          <w:p w14:paraId="425C9353">
            <w:pPr>
              <w:pStyle w:val="8"/>
              <w:spacing w:before="1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48CB602">
            <w:pPr>
              <w:pStyle w:val="8"/>
              <w:spacing w:before="158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黑色/白色/银色等商务色系</w:t>
            </w:r>
          </w:p>
        </w:tc>
        <w:tc>
          <w:tcPr>
            <w:tcW w:w="2415" w:type="dxa"/>
          </w:tcPr>
          <w:p w14:paraId="552F6948">
            <w:pPr>
              <w:pStyle w:val="8"/>
              <w:spacing w:before="38" w:line="224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需要选择显示器颜边框颜色</w:t>
            </w:r>
          </w:p>
        </w:tc>
      </w:tr>
      <w:tr w14:paraId="7353A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5" w:type="dxa"/>
          </w:tcPr>
          <w:p w14:paraId="2D88FE05">
            <w:pPr>
              <w:spacing w:line="332" w:lineRule="auto"/>
              <w:rPr>
                <w:lang w:eastAsia="zh-CN"/>
              </w:rPr>
            </w:pPr>
          </w:p>
          <w:p w14:paraId="7B85C7AD">
            <w:pPr>
              <w:pStyle w:val="8"/>
              <w:spacing w:before="59" w:line="237" w:lineRule="exact"/>
              <w:ind w:left="113"/>
            </w:pPr>
            <w:r>
              <w:rPr>
                <w:spacing w:val="-4"/>
                <w:position w:val="1"/>
              </w:rPr>
              <w:t>34</w:t>
            </w:r>
          </w:p>
        </w:tc>
        <w:tc>
          <w:tcPr>
            <w:tcW w:w="652" w:type="dxa"/>
          </w:tcPr>
          <w:p w14:paraId="564A2B16">
            <w:pPr>
              <w:pStyle w:val="8"/>
              <w:spacing w:before="27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663D2EA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6E9F58BC"/>
        </w:tc>
        <w:tc>
          <w:tcPr>
            <w:tcW w:w="1145" w:type="dxa"/>
          </w:tcPr>
          <w:p w14:paraId="721C1CB4">
            <w:pPr>
              <w:pStyle w:val="8"/>
              <w:spacing w:before="278" w:line="249" w:lineRule="auto"/>
              <w:ind w:left="109" w:right="225" w:hanging="3"/>
            </w:pPr>
            <w:r>
              <w:rPr>
                <w:spacing w:val="-1"/>
              </w:rPr>
              <w:t>*显示屏防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蓝光</w:t>
            </w:r>
          </w:p>
        </w:tc>
        <w:tc>
          <w:tcPr>
            <w:tcW w:w="990" w:type="dxa"/>
          </w:tcPr>
          <w:p w14:paraId="3B8621B2">
            <w:pPr>
              <w:spacing w:line="337" w:lineRule="auto"/>
            </w:pPr>
          </w:p>
          <w:p w14:paraId="23C790B1">
            <w:pPr>
              <w:pStyle w:val="8"/>
              <w:spacing w:before="59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3A06A6C6">
            <w:pPr>
              <w:pStyle w:val="8"/>
              <w:spacing w:before="158" w:line="247" w:lineRule="auto"/>
              <w:ind w:left="113" w:right="102" w:firstLine="5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支持防蓝光模式，蓝光加权辐射亮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度比应≤0.0012W/( ·cd ·sr)（瓦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每坎特拉每球面度）</w:t>
            </w:r>
          </w:p>
        </w:tc>
        <w:tc>
          <w:tcPr>
            <w:tcW w:w="2415" w:type="dxa"/>
          </w:tcPr>
          <w:p w14:paraId="2C38D6EB">
            <w:pPr>
              <w:pStyle w:val="8"/>
              <w:spacing w:before="38" w:line="244" w:lineRule="auto"/>
              <w:ind w:left="113" w:right="14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蓝光加权辐射亮度比越低，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对于人眼黄斑和人体节律影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响越少，可参照</w:t>
            </w:r>
            <w:r>
              <w:rPr>
                <w:lang w:eastAsia="zh-CN"/>
              </w:rPr>
              <w:t>SJ</w:t>
            </w:r>
            <w:r>
              <w:rPr>
                <w:spacing w:val="4"/>
                <w:lang w:eastAsia="zh-CN"/>
              </w:rPr>
              <w:t>/T</w:t>
            </w:r>
          </w:p>
          <w:p w14:paraId="1B99B8CF">
            <w:pPr>
              <w:pStyle w:val="8"/>
              <w:spacing w:before="5" w:line="201" w:lineRule="auto"/>
              <w:ind w:left="124"/>
            </w:pPr>
            <w:r>
              <w:rPr>
                <w:spacing w:val="-2"/>
              </w:rPr>
              <w:t>11841.2.2-2022</w:t>
            </w:r>
          </w:p>
        </w:tc>
      </w:tr>
      <w:tr w14:paraId="13C0A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A9F6EF6">
            <w:pPr>
              <w:pStyle w:val="8"/>
              <w:spacing w:before="154" w:line="242" w:lineRule="auto"/>
              <w:ind w:left="113"/>
            </w:pPr>
            <w:r>
              <w:rPr>
                <w:spacing w:val="-4"/>
              </w:rPr>
              <w:t>35</w:t>
            </w:r>
          </w:p>
        </w:tc>
        <w:tc>
          <w:tcPr>
            <w:tcW w:w="652" w:type="dxa"/>
          </w:tcPr>
          <w:p w14:paraId="0170CB2F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F2F6832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8BD20C1"/>
        </w:tc>
        <w:tc>
          <w:tcPr>
            <w:tcW w:w="1145" w:type="dxa"/>
          </w:tcPr>
          <w:p w14:paraId="4A9E6235">
            <w:pPr>
              <w:pStyle w:val="8"/>
              <w:spacing w:before="42" w:line="222" w:lineRule="auto"/>
              <w:ind w:left="107" w:right="225" w:hanging="1"/>
            </w:pPr>
            <w:r>
              <w:rPr>
                <w:spacing w:val="-1"/>
              </w:rPr>
              <w:t>*显示屏低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频闪</w:t>
            </w:r>
          </w:p>
        </w:tc>
        <w:tc>
          <w:tcPr>
            <w:tcW w:w="990" w:type="dxa"/>
          </w:tcPr>
          <w:p w14:paraId="392A59C8">
            <w:pPr>
              <w:pStyle w:val="8"/>
              <w:spacing w:before="161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28C30EEC">
            <w:pPr>
              <w:pStyle w:val="8"/>
              <w:spacing w:before="160" w:line="222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显示屏应支持低频闪≤-35dB</w:t>
            </w:r>
          </w:p>
        </w:tc>
        <w:tc>
          <w:tcPr>
            <w:tcW w:w="2415" w:type="dxa"/>
          </w:tcPr>
          <w:p w14:paraId="5E202F3A">
            <w:pPr>
              <w:pStyle w:val="8"/>
              <w:spacing w:before="42" w:line="222" w:lineRule="auto"/>
              <w:ind w:left="120" w:right="141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数值越低，人眼越不容易察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觉画面有闪烁</w:t>
            </w:r>
          </w:p>
        </w:tc>
      </w:tr>
      <w:tr w14:paraId="4191D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0BE7692">
            <w:pPr>
              <w:pStyle w:val="8"/>
              <w:spacing w:before="154" w:line="242" w:lineRule="auto"/>
              <w:ind w:left="113"/>
            </w:pPr>
            <w:r>
              <w:rPr>
                <w:spacing w:val="-4"/>
              </w:rPr>
              <w:t>36</w:t>
            </w:r>
          </w:p>
        </w:tc>
        <w:tc>
          <w:tcPr>
            <w:tcW w:w="652" w:type="dxa"/>
          </w:tcPr>
          <w:p w14:paraId="05D7B55B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3F551044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3D5DE0FD"/>
        </w:tc>
        <w:tc>
          <w:tcPr>
            <w:tcW w:w="1145" w:type="dxa"/>
          </w:tcPr>
          <w:p w14:paraId="558D0D0B">
            <w:pPr>
              <w:pStyle w:val="8"/>
              <w:spacing w:before="40" w:line="223" w:lineRule="auto"/>
              <w:ind w:left="108" w:right="225" w:hanging="2"/>
            </w:pPr>
            <w:r>
              <w:rPr>
                <w:spacing w:val="-1"/>
              </w:rPr>
              <w:t>*显示屏防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炫目</w:t>
            </w:r>
          </w:p>
        </w:tc>
        <w:tc>
          <w:tcPr>
            <w:tcW w:w="990" w:type="dxa"/>
          </w:tcPr>
          <w:p w14:paraId="1F3A559C">
            <w:pPr>
              <w:pStyle w:val="8"/>
              <w:spacing w:before="161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1BF309C1">
            <w:pPr>
              <w:pStyle w:val="8"/>
              <w:spacing w:before="160" w:line="222" w:lineRule="auto"/>
              <w:ind w:left="117"/>
            </w:pPr>
            <w:r>
              <w:rPr>
                <w:spacing w:val="-2"/>
              </w:rPr>
              <w:t>显示器镜面反射率≤10%</w:t>
            </w:r>
          </w:p>
        </w:tc>
        <w:tc>
          <w:tcPr>
            <w:tcW w:w="2415" w:type="dxa"/>
          </w:tcPr>
          <w:p w14:paraId="55CA00E9">
            <w:pPr>
              <w:pStyle w:val="8"/>
              <w:spacing w:before="40" w:line="223" w:lineRule="auto"/>
              <w:ind w:left="119" w:right="141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数值越低，环境光越不容易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干扰显示画面</w:t>
            </w:r>
          </w:p>
        </w:tc>
      </w:tr>
      <w:tr w14:paraId="39A91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12BDDD1B">
            <w:pPr>
              <w:pStyle w:val="8"/>
              <w:spacing w:before="153" w:line="237" w:lineRule="exact"/>
              <w:ind w:left="113"/>
            </w:pPr>
            <w:r>
              <w:rPr>
                <w:spacing w:val="-4"/>
                <w:position w:val="1"/>
              </w:rPr>
              <w:t>37</w:t>
            </w:r>
          </w:p>
        </w:tc>
        <w:tc>
          <w:tcPr>
            <w:tcW w:w="652" w:type="dxa"/>
          </w:tcPr>
          <w:p w14:paraId="18D81733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34FEB075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29C4436F">
            <w:pPr>
              <w:spacing w:line="251" w:lineRule="auto"/>
            </w:pPr>
          </w:p>
          <w:p w14:paraId="695BC560">
            <w:pPr>
              <w:spacing w:line="251" w:lineRule="auto"/>
            </w:pPr>
          </w:p>
          <w:p w14:paraId="00AFDBBB">
            <w:pPr>
              <w:spacing w:line="251" w:lineRule="auto"/>
            </w:pPr>
          </w:p>
          <w:p w14:paraId="758D3EF7">
            <w:pPr>
              <w:spacing w:line="251" w:lineRule="auto"/>
            </w:pPr>
          </w:p>
          <w:p w14:paraId="46B5861D">
            <w:pPr>
              <w:spacing w:line="251" w:lineRule="auto"/>
            </w:pPr>
          </w:p>
          <w:p w14:paraId="3CE6D9A2">
            <w:pPr>
              <w:spacing w:line="251" w:lineRule="auto"/>
            </w:pPr>
          </w:p>
          <w:p w14:paraId="7F37E02F">
            <w:pPr>
              <w:spacing w:line="251" w:lineRule="auto"/>
            </w:pPr>
          </w:p>
          <w:p w14:paraId="1DA05E17">
            <w:pPr>
              <w:spacing w:line="251" w:lineRule="auto"/>
            </w:pPr>
          </w:p>
          <w:p w14:paraId="2C466B4D">
            <w:pPr>
              <w:spacing w:line="252" w:lineRule="auto"/>
            </w:pPr>
          </w:p>
          <w:p w14:paraId="248F45BC">
            <w:pPr>
              <w:spacing w:line="252" w:lineRule="auto"/>
            </w:pPr>
          </w:p>
          <w:p w14:paraId="27731231">
            <w:pPr>
              <w:spacing w:line="252" w:lineRule="auto"/>
            </w:pPr>
          </w:p>
          <w:p w14:paraId="048DB3ED">
            <w:pPr>
              <w:spacing w:line="252" w:lineRule="auto"/>
            </w:pPr>
          </w:p>
          <w:p w14:paraId="4B3C4192">
            <w:pPr>
              <w:spacing w:line="252" w:lineRule="auto"/>
            </w:pPr>
          </w:p>
          <w:p w14:paraId="61AC59E6">
            <w:pPr>
              <w:spacing w:line="252" w:lineRule="auto"/>
            </w:pPr>
          </w:p>
          <w:p w14:paraId="2C01C0EB">
            <w:pPr>
              <w:spacing w:line="252" w:lineRule="auto"/>
            </w:pPr>
          </w:p>
          <w:p w14:paraId="5A52D495">
            <w:pPr>
              <w:spacing w:line="252" w:lineRule="auto"/>
            </w:pPr>
          </w:p>
          <w:p w14:paraId="36B23078">
            <w:pPr>
              <w:spacing w:line="252" w:lineRule="auto"/>
            </w:pPr>
          </w:p>
          <w:p w14:paraId="6CFA4B5A">
            <w:pPr>
              <w:spacing w:line="252" w:lineRule="auto"/>
            </w:pPr>
          </w:p>
          <w:p w14:paraId="59299AC7">
            <w:pPr>
              <w:spacing w:line="252" w:lineRule="auto"/>
            </w:pPr>
          </w:p>
          <w:p w14:paraId="2C23B177">
            <w:pPr>
              <w:spacing w:line="252" w:lineRule="auto"/>
            </w:pPr>
          </w:p>
          <w:p w14:paraId="705BEEA8">
            <w:pPr>
              <w:pStyle w:val="8"/>
              <w:spacing w:before="58" w:line="248" w:lineRule="auto"/>
              <w:ind w:left="174" w:right="127" w:hanging="47"/>
            </w:pPr>
            <w:r>
              <w:rPr>
                <w:spacing w:val="-1"/>
              </w:rPr>
              <w:t>*外设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145" w:type="dxa"/>
          </w:tcPr>
          <w:p w14:paraId="11DF875D">
            <w:pPr>
              <w:pStyle w:val="8"/>
              <w:spacing w:before="40" w:line="223" w:lineRule="auto"/>
              <w:ind w:left="111" w:right="225" w:hanging="5"/>
            </w:pPr>
            <w:r>
              <w:rPr>
                <w:spacing w:val="-1"/>
              </w:rPr>
              <w:t>*传声器数</w:t>
            </w:r>
            <w:r>
              <w:rPr>
                <w:spacing w:val="1"/>
              </w:rPr>
              <w:t xml:space="preserve"> </w:t>
            </w:r>
            <w:r>
              <w:t>量</w:t>
            </w:r>
          </w:p>
        </w:tc>
        <w:tc>
          <w:tcPr>
            <w:tcW w:w="990" w:type="dxa"/>
          </w:tcPr>
          <w:p w14:paraId="4758B6A7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1640387">
            <w:pPr>
              <w:pStyle w:val="8"/>
              <w:spacing w:before="160" w:line="223" w:lineRule="auto"/>
              <w:ind w:left="131"/>
            </w:pPr>
            <w:r>
              <w:rPr>
                <w:spacing w:val="6"/>
              </w:rPr>
              <w:t>≥1个</w:t>
            </w:r>
          </w:p>
        </w:tc>
        <w:tc>
          <w:tcPr>
            <w:tcW w:w="2415" w:type="dxa"/>
          </w:tcPr>
          <w:p w14:paraId="64E82A3B">
            <w:pPr>
              <w:pStyle w:val="8"/>
              <w:spacing w:before="160" w:line="236" w:lineRule="auto"/>
              <w:ind w:left="111"/>
            </w:pPr>
            <w:r>
              <w:t>/</w:t>
            </w:r>
          </w:p>
        </w:tc>
      </w:tr>
      <w:tr w14:paraId="3BDAD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5" w:type="dxa"/>
          </w:tcPr>
          <w:p w14:paraId="2615C1BA">
            <w:pPr>
              <w:pStyle w:val="8"/>
              <w:spacing w:before="272" w:line="237" w:lineRule="exact"/>
              <w:ind w:left="113"/>
            </w:pPr>
            <w:r>
              <w:rPr>
                <w:spacing w:val="-4"/>
                <w:position w:val="1"/>
              </w:rPr>
              <w:t>38</w:t>
            </w:r>
          </w:p>
        </w:tc>
        <w:tc>
          <w:tcPr>
            <w:tcW w:w="652" w:type="dxa"/>
          </w:tcPr>
          <w:p w14:paraId="2BB5C28E">
            <w:pPr>
              <w:pStyle w:val="8"/>
              <w:spacing w:before="15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6F58E16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558CD4A"/>
        </w:tc>
        <w:tc>
          <w:tcPr>
            <w:tcW w:w="1145" w:type="dxa"/>
          </w:tcPr>
          <w:p w14:paraId="7AC86DEA">
            <w:pPr>
              <w:pStyle w:val="8"/>
              <w:spacing w:before="160" w:line="251" w:lineRule="auto"/>
              <w:ind w:left="111" w:right="225" w:hanging="5"/>
            </w:pPr>
            <w:r>
              <w:rPr>
                <w:spacing w:val="-1"/>
              </w:rPr>
              <w:t>*扬声器数</w:t>
            </w:r>
            <w:r>
              <w:rPr>
                <w:spacing w:val="1"/>
              </w:rPr>
              <w:t xml:space="preserve"> </w:t>
            </w:r>
            <w:r>
              <w:t>量</w:t>
            </w:r>
          </w:p>
        </w:tc>
        <w:tc>
          <w:tcPr>
            <w:tcW w:w="990" w:type="dxa"/>
          </w:tcPr>
          <w:p w14:paraId="762DA8A2">
            <w:pPr>
              <w:pStyle w:val="8"/>
              <w:spacing w:before="27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50AB4E27">
            <w:pPr>
              <w:pStyle w:val="8"/>
              <w:spacing w:before="279" w:line="223" w:lineRule="auto"/>
              <w:ind w:left="131"/>
            </w:pPr>
            <w:r>
              <w:rPr>
                <w:spacing w:val="6"/>
              </w:rPr>
              <w:t>≥1个</w:t>
            </w:r>
          </w:p>
        </w:tc>
        <w:tc>
          <w:tcPr>
            <w:tcW w:w="2415" w:type="dxa"/>
          </w:tcPr>
          <w:p w14:paraId="56E21F62">
            <w:pPr>
              <w:pStyle w:val="8"/>
              <w:spacing w:before="41" w:line="230" w:lineRule="auto"/>
              <w:ind w:left="114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扬声器的数量越多，立体声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输出效果越好，根据需要可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选择内置或外置形态</w:t>
            </w:r>
          </w:p>
        </w:tc>
      </w:tr>
      <w:tr w14:paraId="06034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6855E54">
            <w:pPr>
              <w:pStyle w:val="8"/>
              <w:spacing w:before="153" w:line="237" w:lineRule="exact"/>
              <w:ind w:left="113"/>
            </w:pPr>
            <w:r>
              <w:rPr>
                <w:spacing w:val="-4"/>
                <w:position w:val="1"/>
              </w:rPr>
              <w:t>39</w:t>
            </w:r>
          </w:p>
        </w:tc>
        <w:tc>
          <w:tcPr>
            <w:tcW w:w="652" w:type="dxa"/>
          </w:tcPr>
          <w:p w14:paraId="5580B2E7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455C2175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7A7C61AA"/>
        </w:tc>
        <w:tc>
          <w:tcPr>
            <w:tcW w:w="1145" w:type="dxa"/>
          </w:tcPr>
          <w:p w14:paraId="10BBA0A2">
            <w:pPr>
              <w:pStyle w:val="8"/>
              <w:spacing w:before="153" w:line="222" w:lineRule="auto"/>
              <w:ind w:left="106"/>
            </w:pPr>
            <w:r>
              <w:rPr>
                <w:spacing w:val="-1"/>
              </w:rPr>
              <w:t>*鼠标数量</w:t>
            </w:r>
          </w:p>
        </w:tc>
        <w:tc>
          <w:tcPr>
            <w:tcW w:w="990" w:type="dxa"/>
          </w:tcPr>
          <w:p w14:paraId="090E33A8">
            <w:pPr>
              <w:pStyle w:val="8"/>
              <w:spacing w:before="15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0E06E7B">
            <w:pPr>
              <w:pStyle w:val="8"/>
              <w:spacing w:before="153" w:line="223" w:lineRule="auto"/>
              <w:ind w:left="131"/>
            </w:pPr>
            <w:r>
              <w:rPr>
                <w:spacing w:val="6"/>
              </w:rPr>
              <w:t>≥1个</w:t>
            </w:r>
          </w:p>
        </w:tc>
        <w:tc>
          <w:tcPr>
            <w:tcW w:w="2415" w:type="dxa"/>
          </w:tcPr>
          <w:p w14:paraId="3CFB0BDF">
            <w:pPr>
              <w:pStyle w:val="8"/>
              <w:spacing w:before="160" w:line="236" w:lineRule="auto"/>
              <w:ind w:left="111"/>
            </w:pPr>
            <w:r>
              <w:t>/</w:t>
            </w:r>
          </w:p>
        </w:tc>
      </w:tr>
      <w:tr w14:paraId="3FCDD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464BFF76">
            <w:pPr>
              <w:pStyle w:val="8"/>
              <w:spacing w:before="155"/>
              <w:ind w:left="108"/>
            </w:pPr>
            <w:r>
              <w:rPr>
                <w:spacing w:val="-2"/>
              </w:rPr>
              <w:t>40</w:t>
            </w:r>
          </w:p>
        </w:tc>
        <w:tc>
          <w:tcPr>
            <w:tcW w:w="652" w:type="dxa"/>
          </w:tcPr>
          <w:p w14:paraId="6C94275C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0AB6D7EE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23868155"/>
        </w:tc>
        <w:tc>
          <w:tcPr>
            <w:tcW w:w="1145" w:type="dxa"/>
          </w:tcPr>
          <w:p w14:paraId="7A1C525F">
            <w:pPr>
              <w:pStyle w:val="8"/>
              <w:spacing w:before="155" w:line="222" w:lineRule="auto"/>
              <w:ind w:left="106"/>
            </w:pPr>
            <w:r>
              <w:rPr>
                <w:spacing w:val="-1"/>
              </w:rPr>
              <w:t>*键盘数量</w:t>
            </w:r>
          </w:p>
        </w:tc>
        <w:tc>
          <w:tcPr>
            <w:tcW w:w="990" w:type="dxa"/>
          </w:tcPr>
          <w:p w14:paraId="2B910511">
            <w:pPr>
              <w:pStyle w:val="8"/>
              <w:spacing w:before="155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57C2F12">
            <w:pPr>
              <w:pStyle w:val="8"/>
              <w:spacing w:before="155" w:line="223" w:lineRule="auto"/>
              <w:ind w:left="131"/>
            </w:pPr>
            <w:r>
              <w:rPr>
                <w:spacing w:val="6"/>
              </w:rPr>
              <w:t>≥1个</w:t>
            </w:r>
          </w:p>
        </w:tc>
        <w:tc>
          <w:tcPr>
            <w:tcW w:w="2415" w:type="dxa"/>
          </w:tcPr>
          <w:p w14:paraId="3826B3D6">
            <w:pPr>
              <w:pStyle w:val="8"/>
              <w:spacing w:before="160" w:line="236" w:lineRule="auto"/>
              <w:ind w:left="111"/>
            </w:pPr>
            <w:r>
              <w:t>/</w:t>
            </w:r>
          </w:p>
        </w:tc>
      </w:tr>
      <w:tr w14:paraId="541DA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15" w:type="dxa"/>
          </w:tcPr>
          <w:p w14:paraId="5748392F">
            <w:pPr>
              <w:pStyle w:val="8"/>
              <w:spacing w:before="193" w:line="239" w:lineRule="exact"/>
              <w:ind w:left="108"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652" w:type="dxa"/>
          </w:tcPr>
          <w:p w14:paraId="08C6A7DB">
            <w:pPr>
              <w:pStyle w:val="8"/>
              <w:spacing w:before="8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48221FA0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60241743"/>
        </w:tc>
        <w:tc>
          <w:tcPr>
            <w:tcW w:w="1145" w:type="dxa"/>
          </w:tcPr>
          <w:p w14:paraId="639D52E2">
            <w:pPr>
              <w:pStyle w:val="8"/>
              <w:spacing w:before="53" w:line="257" w:lineRule="auto"/>
              <w:ind w:left="111" w:right="225" w:hanging="5"/>
            </w:pPr>
            <w:r>
              <w:rPr>
                <w:spacing w:val="-1"/>
              </w:rPr>
              <w:t>*摄像头数</w:t>
            </w:r>
            <w:r>
              <w:rPr>
                <w:spacing w:val="1"/>
              </w:rPr>
              <w:t xml:space="preserve"> </w:t>
            </w:r>
            <w:r>
              <w:t>量</w:t>
            </w:r>
          </w:p>
        </w:tc>
        <w:tc>
          <w:tcPr>
            <w:tcW w:w="990" w:type="dxa"/>
          </w:tcPr>
          <w:p w14:paraId="2581975F">
            <w:pPr>
              <w:pStyle w:val="8"/>
              <w:spacing w:before="19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798E73B">
            <w:pPr>
              <w:pStyle w:val="8"/>
              <w:spacing w:before="193" w:line="223" w:lineRule="auto"/>
              <w:ind w:left="131"/>
            </w:pPr>
            <w:r>
              <w:rPr>
                <w:spacing w:val="6"/>
              </w:rPr>
              <w:t>≥1个</w:t>
            </w:r>
          </w:p>
        </w:tc>
        <w:tc>
          <w:tcPr>
            <w:tcW w:w="2415" w:type="dxa"/>
          </w:tcPr>
          <w:p w14:paraId="3FEBCCD4">
            <w:pPr>
              <w:pStyle w:val="8"/>
              <w:spacing w:before="200" w:line="236" w:lineRule="auto"/>
              <w:ind w:left="111"/>
            </w:pPr>
            <w:r>
              <w:t>/</w:t>
            </w:r>
          </w:p>
        </w:tc>
      </w:tr>
      <w:tr w14:paraId="6B01E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10AAD6DC">
            <w:pPr>
              <w:pStyle w:val="8"/>
              <w:spacing w:before="153" w:line="240" w:lineRule="exact"/>
              <w:ind w:left="108"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652" w:type="dxa"/>
          </w:tcPr>
          <w:p w14:paraId="05016641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1BC8529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84D3C8D"/>
        </w:tc>
        <w:tc>
          <w:tcPr>
            <w:tcW w:w="1145" w:type="dxa"/>
          </w:tcPr>
          <w:p w14:paraId="2618D214">
            <w:pPr>
              <w:pStyle w:val="8"/>
              <w:spacing w:before="153" w:line="222" w:lineRule="auto"/>
              <w:ind w:left="109"/>
            </w:pPr>
            <w:r>
              <w:rPr>
                <w:spacing w:val="-2"/>
              </w:rPr>
              <w:t>光驱数量</w:t>
            </w:r>
          </w:p>
        </w:tc>
        <w:tc>
          <w:tcPr>
            <w:tcW w:w="990" w:type="dxa"/>
          </w:tcPr>
          <w:p w14:paraId="21400F7A">
            <w:pPr>
              <w:pStyle w:val="8"/>
              <w:spacing w:before="15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19E765D">
            <w:pPr>
              <w:pStyle w:val="8"/>
              <w:spacing w:before="153" w:line="223" w:lineRule="auto"/>
              <w:ind w:left="131"/>
            </w:pPr>
            <w:r>
              <w:rPr>
                <w:spacing w:val="-9"/>
              </w:rPr>
              <w:t>≥0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2415" w:type="dxa"/>
          </w:tcPr>
          <w:p w14:paraId="272FACB9">
            <w:pPr>
              <w:pStyle w:val="8"/>
              <w:spacing w:before="160" w:line="236" w:lineRule="auto"/>
              <w:ind w:left="111"/>
            </w:pPr>
            <w:r>
              <w:t>/</w:t>
            </w:r>
          </w:p>
        </w:tc>
      </w:tr>
      <w:tr w14:paraId="4A71B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44146A10">
            <w:pPr>
              <w:pStyle w:val="8"/>
              <w:spacing w:before="153" w:line="237" w:lineRule="exact"/>
              <w:ind w:left="108"/>
            </w:pPr>
            <w:r>
              <w:rPr>
                <w:spacing w:val="-2"/>
                <w:position w:val="1"/>
              </w:rPr>
              <w:t>43</w:t>
            </w:r>
          </w:p>
        </w:tc>
        <w:tc>
          <w:tcPr>
            <w:tcW w:w="652" w:type="dxa"/>
          </w:tcPr>
          <w:p w14:paraId="5E35CF96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1699D49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BC3D3A8"/>
        </w:tc>
        <w:tc>
          <w:tcPr>
            <w:tcW w:w="1145" w:type="dxa"/>
          </w:tcPr>
          <w:p w14:paraId="029BC195">
            <w:pPr>
              <w:pStyle w:val="8"/>
              <w:spacing w:before="40" w:line="223" w:lineRule="auto"/>
              <w:ind w:left="110" w:right="225" w:hanging="4"/>
            </w:pPr>
            <w:r>
              <w:rPr>
                <w:spacing w:val="-1"/>
              </w:rPr>
              <w:t>*键盘按键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数目</w:t>
            </w:r>
          </w:p>
        </w:tc>
        <w:tc>
          <w:tcPr>
            <w:tcW w:w="990" w:type="dxa"/>
          </w:tcPr>
          <w:p w14:paraId="2C5E13AC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0257D36">
            <w:pPr>
              <w:pStyle w:val="8"/>
              <w:spacing w:before="160" w:line="223" w:lineRule="auto"/>
              <w:ind w:left="112"/>
            </w:pPr>
            <w:r>
              <w:rPr>
                <w:spacing w:val="-2"/>
              </w:rPr>
              <w:t>61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键/86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键/101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键/104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键等</w:t>
            </w:r>
          </w:p>
        </w:tc>
        <w:tc>
          <w:tcPr>
            <w:tcW w:w="2415" w:type="dxa"/>
          </w:tcPr>
          <w:p w14:paraId="2941554A">
            <w:pPr>
              <w:pStyle w:val="8"/>
              <w:spacing w:before="40" w:line="223" w:lineRule="auto"/>
              <w:ind w:left="113" w:right="14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用户根据需要选择键盘按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键数目</w:t>
            </w:r>
          </w:p>
        </w:tc>
      </w:tr>
      <w:tr w14:paraId="18EF7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073D6949">
            <w:pPr>
              <w:pStyle w:val="8"/>
              <w:spacing w:before="155" w:line="239" w:lineRule="exact"/>
              <w:ind w:left="108"/>
            </w:pPr>
            <w:r>
              <w:rPr>
                <w:spacing w:val="-2"/>
                <w:position w:val="1"/>
              </w:rPr>
              <w:t>44</w:t>
            </w:r>
          </w:p>
        </w:tc>
        <w:tc>
          <w:tcPr>
            <w:tcW w:w="652" w:type="dxa"/>
          </w:tcPr>
          <w:p w14:paraId="59FCC9E5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1DA2EC2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A4096C7"/>
        </w:tc>
        <w:tc>
          <w:tcPr>
            <w:tcW w:w="1145" w:type="dxa"/>
          </w:tcPr>
          <w:p w14:paraId="5AE52303">
            <w:pPr>
              <w:pStyle w:val="8"/>
              <w:spacing w:before="40" w:line="223" w:lineRule="auto"/>
              <w:ind w:left="114" w:right="225" w:hanging="8"/>
            </w:pPr>
            <w:r>
              <w:rPr>
                <w:spacing w:val="-1"/>
              </w:rPr>
              <w:t>*摄像头像</w:t>
            </w:r>
            <w:r>
              <w:rPr>
                <w:spacing w:val="1"/>
              </w:rPr>
              <w:t xml:space="preserve"> </w:t>
            </w:r>
            <w:r>
              <w:t>素</w:t>
            </w:r>
          </w:p>
        </w:tc>
        <w:tc>
          <w:tcPr>
            <w:tcW w:w="990" w:type="dxa"/>
          </w:tcPr>
          <w:p w14:paraId="237D1850">
            <w:pPr>
              <w:pStyle w:val="8"/>
              <w:spacing w:before="160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111A6FF6">
            <w:pPr>
              <w:pStyle w:val="8"/>
              <w:spacing w:before="159" w:line="224" w:lineRule="auto"/>
              <w:ind w:left="131"/>
            </w:pPr>
            <w:r>
              <w:rPr>
                <w:spacing w:val="-6"/>
              </w:rPr>
              <w:t>≥100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万</w:t>
            </w:r>
          </w:p>
        </w:tc>
        <w:tc>
          <w:tcPr>
            <w:tcW w:w="2415" w:type="dxa"/>
          </w:tcPr>
          <w:p w14:paraId="3E45DB00">
            <w:pPr>
              <w:pStyle w:val="8"/>
              <w:spacing w:before="40" w:line="223" w:lineRule="auto"/>
              <w:ind w:left="113" w:right="141"/>
            </w:pPr>
            <w:r>
              <w:rPr>
                <w:spacing w:val="-1"/>
                <w:lang w:eastAsia="zh-CN"/>
              </w:rPr>
              <w:t>用户根据需要选择摄像头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像素。</w:t>
            </w:r>
            <w:r>
              <w:rPr>
                <w:spacing w:val="-1"/>
              </w:rPr>
              <w:t>像素越高图像越清晰</w:t>
            </w:r>
          </w:p>
        </w:tc>
      </w:tr>
      <w:tr w14:paraId="5D2B9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359E1A5F">
            <w:pPr>
              <w:pStyle w:val="8"/>
              <w:spacing w:before="155" w:line="242" w:lineRule="auto"/>
              <w:ind w:left="108"/>
            </w:pPr>
            <w:r>
              <w:rPr>
                <w:spacing w:val="-2"/>
              </w:rPr>
              <w:t>45</w:t>
            </w:r>
          </w:p>
        </w:tc>
        <w:tc>
          <w:tcPr>
            <w:tcW w:w="652" w:type="dxa"/>
          </w:tcPr>
          <w:p w14:paraId="0D6676E5">
            <w:pPr>
              <w:pStyle w:val="8"/>
              <w:spacing w:before="4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EEBF480">
            <w:pPr>
              <w:pStyle w:val="8"/>
              <w:spacing w:before="22" w:line="198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2D0FAD04"/>
        </w:tc>
        <w:tc>
          <w:tcPr>
            <w:tcW w:w="1145" w:type="dxa"/>
          </w:tcPr>
          <w:p w14:paraId="4D6D361D">
            <w:pPr>
              <w:pStyle w:val="8"/>
              <w:spacing w:before="42" w:line="222" w:lineRule="auto"/>
              <w:ind w:left="110" w:right="225" w:hanging="4"/>
            </w:pPr>
            <w:r>
              <w:rPr>
                <w:spacing w:val="-1"/>
              </w:rPr>
              <w:t>*摄像头分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辨率</w:t>
            </w:r>
          </w:p>
        </w:tc>
        <w:tc>
          <w:tcPr>
            <w:tcW w:w="990" w:type="dxa"/>
          </w:tcPr>
          <w:p w14:paraId="71C1D132">
            <w:pPr>
              <w:pStyle w:val="8"/>
              <w:spacing w:before="162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33836320">
            <w:pPr>
              <w:pStyle w:val="8"/>
              <w:spacing w:before="162"/>
              <w:ind w:left="131"/>
            </w:pPr>
            <w:r>
              <w:rPr>
                <w:spacing w:val="-4"/>
              </w:rPr>
              <w:t>≥1280x720</w:t>
            </w:r>
          </w:p>
        </w:tc>
        <w:tc>
          <w:tcPr>
            <w:tcW w:w="2415" w:type="dxa"/>
          </w:tcPr>
          <w:p w14:paraId="527E951F">
            <w:pPr>
              <w:pStyle w:val="8"/>
              <w:spacing w:before="162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分辨率越高，图像越清晰</w:t>
            </w:r>
          </w:p>
        </w:tc>
      </w:tr>
      <w:tr w14:paraId="4D3FD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D95B805">
            <w:pPr>
              <w:pStyle w:val="8"/>
              <w:spacing w:before="155" w:line="242" w:lineRule="auto"/>
              <w:ind w:left="108"/>
            </w:pPr>
            <w:r>
              <w:rPr>
                <w:spacing w:val="-2"/>
              </w:rPr>
              <w:t>46</w:t>
            </w:r>
          </w:p>
        </w:tc>
        <w:tc>
          <w:tcPr>
            <w:tcW w:w="652" w:type="dxa"/>
          </w:tcPr>
          <w:p w14:paraId="23C18E0E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3737AD6">
            <w:pPr>
              <w:pStyle w:val="8"/>
              <w:spacing w:before="22" w:line="198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103C5616"/>
        </w:tc>
        <w:tc>
          <w:tcPr>
            <w:tcW w:w="1145" w:type="dxa"/>
          </w:tcPr>
          <w:p w14:paraId="75BF4482">
            <w:pPr>
              <w:pStyle w:val="8"/>
              <w:spacing w:before="42" w:line="222" w:lineRule="auto"/>
              <w:ind w:left="111" w:right="225" w:hanging="5"/>
            </w:pPr>
            <w:r>
              <w:rPr>
                <w:spacing w:val="-1"/>
              </w:rPr>
              <w:t>*扬声器功</w:t>
            </w:r>
            <w:r>
              <w:rPr>
                <w:spacing w:val="1"/>
              </w:rPr>
              <w:t xml:space="preserve"> </w:t>
            </w:r>
            <w:r>
              <w:t>率</w:t>
            </w:r>
          </w:p>
        </w:tc>
        <w:tc>
          <w:tcPr>
            <w:tcW w:w="990" w:type="dxa"/>
          </w:tcPr>
          <w:p w14:paraId="45B42A1C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BC049D1">
            <w:pPr>
              <w:pStyle w:val="8"/>
              <w:spacing w:before="161" w:line="223" w:lineRule="auto"/>
              <w:ind w:left="131"/>
            </w:pPr>
            <w:r>
              <w:rPr>
                <w:spacing w:val="-8"/>
              </w:rPr>
              <w:t>≥1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瓦/个</w:t>
            </w:r>
          </w:p>
        </w:tc>
        <w:tc>
          <w:tcPr>
            <w:tcW w:w="2415" w:type="dxa"/>
          </w:tcPr>
          <w:p w14:paraId="0ADCA202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  <w:tr w14:paraId="13271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5" w:type="dxa"/>
          </w:tcPr>
          <w:p w14:paraId="25A88E4E">
            <w:pPr>
              <w:spacing w:line="333" w:lineRule="auto"/>
            </w:pPr>
          </w:p>
          <w:p w14:paraId="4E68177C">
            <w:pPr>
              <w:pStyle w:val="8"/>
              <w:spacing w:before="59" w:line="239" w:lineRule="exact"/>
              <w:ind w:left="108"/>
            </w:pPr>
            <w:r>
              <w:rPr>
                <w:spacing w:val="-2"/>
                <w:position w:val="1"/>
              </w:rPr>
              <w:t>47</w:t>
            </w:r>
          </w:p>
        </w:tc>
        <w:tc>
          <w:tcPr>
            <w:tcW w:w="652" w:type="dxa"/>
          </w:tcPr>
          <w:p w14:paraId="0A59BF06">
            <w:pPr>
              <w:pStyle w:val="8"/>
              <w:spacing w:before="28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30020DE4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9DBACF5"/>
        </w:tc>
        <w:tc>
          <w:tcPr>
            <w:tcW w:w="1145" w:type="dxa"/>
          </w:tcPr>
          <w:p w14:paraId="5B8717A2">
            <w:pPr>
              <w:pStyle w:val="8"/>
              <w:spacing w:before="282" w:line="248" w:lineRule="auto"/>
              <w:ind w:left="111" w:right="225" w:hanging="5"/>
            </w:pPr>
            <w:r>
              <w:rPr>
                <w:spacing w:val="-1"/>
              </w:rPr>
              <w:t>*扬声器频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率范围</w:t>
            </w:r>
          </w:p>
        </w:tc>
        <w:tc>
          <w:tcPr>
            <w:tcW w:w="990" w:type="dxa"/>
          </w:tcPr>
          <w:p w14:paraId="68A27984">
            <w:pPr>
              <w:spacing w:line="341" w:lineRule="auto"/>
            </w:pPr>
          </w:p>
          <w:p w14:paraId="3C1CAAB9">
            <w:pPr>
              <w:pStyle w:val="8"/>
              <w:spacing w:before="58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32CE5905">
            <w:pPr>
              <w:pStyle w:val="8"/>
              <w:spacing w:before="41" w:line="234" w:lineRule="auto"/>
              <w:ind w:left="113" w:right="85" w:firstLine="9"/>
              <w:jc w:val="both"/>
            </w:pPr>
            <w:r>
              <w:rPr>
                <w:spacing w:val="-3"/>
              </w:rPr>
              <w:t>100Hz-20kHz，其中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100Hz-200Hz：</w:t>
            </w:r>
            <w:r>
              <w:t xml:space="preserve"> </w:t>
            </w:r>
            <w:r>
              <w:rPr>
                <w:spacing w:val="-1"/>
              </w:rPr>
              <w:t>35dB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及以上；200Hz-12kHz：55dB</w:t>
            </w:r>
            <w:r>
              <w:t xml:space="preserve"> </w:t>
            </w:r>
            <w:r>
              <w:rPr>
                <w:spacing w:val="-1"/>
              </w:rPr>
              <w:t>及以上，12kHz-18kHz：35dB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及以</w:t>
            </w:r>
            <w:r>
              <w:t xml:space="preserve"> 上</w:t>
            </w:r>
          </w:p>
        </w:tc>
        <w:tc>
          <w:tcPr>
            <w:tcW w:w="2415" w:type="dxa"/>
          </w:tcPr>
          <w:p w14:paraId="3139D82E">
            <w:pPr>
              <w:pStyle w:val="8"/>
              <w:spacing w:before="41" w:line="234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用户根据需要选择扬声器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频率范围。频率范围越大效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果越好，考察频段内波动越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小越好</w:t>
            </w:r>
          </w:p>
        </w:tc>
      </w:tr>
      <w:tr w14:paraId="05BBD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E56DF94">
            <w:pPr>
              <w:pStyle w:val="8"/>
              <w:spacing w:before="154" w:line="237" w:lineRule="exact"/>
              <w:ind w:left="108"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652" w:type="dxa"/>
          </w:tcPr>
          <w:p w14:paraId="45CC280D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44295B28">
            <w:pPr>
              <w:pStyle w:val="8"/>
              <w:spacing w:before="22" w:line="198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019ADE9C"/>
        </w:tc>
        <w:tc>
          <w:tcPr>
            <w:tcW w:w="1145" w:type="dxa"/>
          </w:tcPr>
          <w:p w14:paraId="2D5AA851">
            <w:pPr>
              <w:pStyle w:val="8"/>
              <w:spacing w:before="42" w:line="222" w:lineRule="auto"/>
              <w:ind w:left="109" w:right="137"/>
            </w:pPr>
            <w:r>
              <w:rPr>
                <w:spacing w:val="-2"/>
              </w:rPr>
              <w:t>扬声器总谐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波失真</w:t>
            </w:r>
          </w:p>
        </w:tc>
        <w:tc>
          <w:tcPr>
            <w:tcW w:w="990" w:type="dxa"/>
          </w:tcPr>
          <w:p w14:paraId="09F7F443">
            <w:pPr>
              <w:pStyle w:val="8"/>
              <w:spacing w:before="162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08625C3D">
            <w:pPr>
              <w:pStyle w:val="8"/>
              <w:spacing w:before="42" w:line="222" w:lineRule="auto"/>
              <w:ind w:left="124" w:right="181" w:hanging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总谐波失真在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300Hz-7kHz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频率范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围内宜不高于5%</w:t>
            </w:r>
          </w:p>
        </w:tc>
        <w:tc>
          <w:tcPr>
            <w:tcW w:w="2415" w:type="dxa"/>
          </w:tcPr>
          <w:p w14:paraId="40793A3C">
            <w:pPr>
              <w:pStyle w:val="8"/>
              <w:spacing w:before="161" w:line="222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考察频段内失真越小越好</w:t>
            </w:r>
          </w:p>
        </w:tc>
      </w:tr>
      <w:tr w14:paraId="6BDE1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1212159E">
            <w:pPr>
              <w:pStyle w:val="8"/>
              <w:spacing w:before="274" w:line="237" w:lineRule="exact"/>
              <w:ind w:left="108"/>
            </w:pPr>
            <w:r>
              <w:rPr>
                <w:spacing w:val="-2"/>
                <w:position w:val="1"/>
              </w:rPr>
              <w:t>49</w:t>
            </w:r>
          </w:p>
        </w:tc>
        <w:tc>
          <w:tcPr>
            <w:tcW w:w="652" w:type="dxa"/>
          </w:tcPr>
          <w:p w14:paraId="5AD40445">
            <w:pPr>
              <w:pStyle w:val="8"/>
              <w:spacing w:before="16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2B4BBE9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A99A240"/>
        </w:tc>
        <w:tc>
          <w:tcPr>
            <w:tcW w:w="1145" w:type="dxa"/>
          </w:tcPr>
          <w:p w14:paraId="32F24B77">
            <w:pPr>
              <w:pStyle w:val="8"/>
              <w:spacing w:before="162" w:line="247" w:lineRule="auto"/>
              <w:ind w:left="109" w:right="137"/>
            </w:pPr>
            <w:r>
              <w:rPr>
                <w:spacing w:val="-2"/>
              </w:rPr>
              <w:t>扬声器最大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声压级</w:t>
            </w:r>
          </w:p>
        </w:tc>
        <w:tc>
          <w:tcPr>
            <w:tcW w:w="990" w:type="dxa"/>
          </w:tcPr>
          <w:p w14:paraId="1445E262">
            <w:pPr>
              <w:pStyle w:val="8"/>
              <w:spacing w:before="281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580A8E62">
            <w:pPr>
              <w:pStyle w:val="8"/>
              <w:spacing w:before="42" w:line="230" w:lineRule="auto"/>
              <w:ind w:left="114" w:right="270" w:firstLine="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最大声压级在粉红噪声播放场景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下，工作距离处声压级宜不低于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70dB</w:t>
            </w:r>
          </w:p>
        </w:tc>
        <w:tc>
          <w:tcPr>
            <w:tcW w:w="2415" w:type="dxa"/>
          </w:tcPr>
          <w:p w14:paraId="28053C11">
            <w:pPr>
              <w:pStyle w:val="8"/>
              <w:spacing w:before="162" w:line="243" w:lineRule="auto"/>
              <w:ind w:left="114" w:right="10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扬声器的最大声压级一般要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大于70</w:t>
            </w:r>
            <w:r>
              <w:rPr>
                <w:lang w:eastAsia="zh-CN"/>
              </w:rPr>
              <w:t>dB</w:t>
            </w:r>
            <w:r>
              <w:rPr>
                <w:spacing w:val="2"/>
                <w:lang w:eastAsia="zh-CN"/>
              </w:rPr>
              <w:t>，一般是越大越好</w:t>
            </w:r>
          </w:p>
        </w:tc>
      </w:tr>
      <w:tr w14:paraId="71DC8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5" w:type="dxa"/>
          </w:tcPr>
          <w:p w14:paraId="4171ABD4">
            <w:pPr>
              <w:spacing w:line="455" w:lineRule="auto"/>
              <w:rPr>
                <w:lang w:eastAsia="zh-CN"/>
              </w:rPr>
            </w:pPr>
          </w:p>
          <w:p w14:paraId="40D9CE57">
            <w:pPr>
              <w:pStyle w:val="8"/>
              <w:spacing w:before="58"/>
              <w:ind w:left="109"/>
            </w:pPr>
            <w:r>
              <w:rPr>
                <w:spacing w:val="-2"/>
              </w:rPr>
              <w:t>50</w:t>
            </w:r>
          </w:p>
        </w:tc>
        <w:tc>
          <w:tcPr>
            <w:tcW w:w="652" w:type="dxa"/>
          </w:tcPr>
          <w:p w14:paraId="7ECDAFC6">
            <w:pPr>
              <w:spacing w:line="340" w:lineRule="auto"/>
            </w:pPr>
          </w:p>
          <w:p w14:paraId="33DD4CC5">
            <w:pPr>
              <w:pStyle w:val="8"/>
              <w:spacing w:before="59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4BD6F590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1097608B"/>
        </w:tc>
        <w:tc>
          <w:tcPr>
            <w:tcW w:w="1145" w:type="dxa"/>
          </w:tcPr>
          <w:p w14:paraId="1A5F7610">
            <w:pPr>
              <w:spacing w:line="459" w:lineRule="auto"/>
            </w:pPr>
          </w:p>
          <w:p w14:paraId="5B40F4D0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*键盘键程</w:t>
            </w:r>
          </w:p>
        </w:tc>
        <w:tc>
          <w:tcPr>
            <w:tcW w:w="990" w:type="dxa"/>
          </w:tcPr>
          <w:p w14:paraId="65FCC7D2">
            <w:pPr>
              <w:spacing w:line="459" w:lineRule="auto"/>
            </w:pPr>
          </w:p>
          <w:p w14:paraId="2D8AB196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CCB895B">
            <w:pPr>
              <w:spacing w:line="459" w:lineRule="auto"/>
            </w:pPr>
          </w:p>
          <w:p w14:paraId="676134EF">
            <w:pPr>
              <w:pStyle w:val="8"/>
              <w:spacing w:before="58" w:line="241" w:lineRule="auto"/>
              <w:ind w:left="111"/>
            </w:pPr>
            <w:r>
              <w:rPr>
                <w:spacing w:val="-2"/>
              </w:rPr>
              <w:t>2.3mm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~ 4.0mm</w:t>
            </w:r>
          </w:p>
        </w:tc>
        <w:tc>
          <w:tcPr>
            <w:tcW w:w="2415" w:type="dxa"/>
          </w:tcPr>
          <w:p w14:paraId="17389C9A">
            <w:pPr>
              <w:pStyle w:val="8"/>
              <w:spacing w:before="43" w:line="236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需要选择，键程长短关系到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使用手感，键程长会感到弹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性十足；键程短的键盘打字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会更加快捷、省力</w:t>
            </w:r>
          </w:p>
        </w:tc>
      </w:tr>
      <w:tr w14:paraId="12A27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348F0204">
            <w:pPr>
              <w:pStyle w:val="8"/>
              <w:spacing w:before="277" w:line="242" w:lineRule="auto"/>
              <w:ind w:left="109"/>
            </w:pPr>
            <w:r>
              <w:rPr>
                <w:spacing w:val="-2"/>
              </w:rPr>
              <w:t>51</w:t>
            </w:r>
          </w:p>
        </w:tc>
        <w:tc>
          <w:tcPr>
            <w:tcW w:w="652" w:type="dxa"/>
          </w:tcPr>
          <w:p w14:paraId="6D4D1AB5">
            <w:pPr>
              <w:pStyle w:val="8"/>
              <w:spacing w:before="164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420687FE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0F9BE707"/>
        </w:tc>
        <w:tc>
          <w:tcPr>
            <w:tcW w:w="1145" w:type="dxa"/>
          </w:tcPr>
          <w:p w14:paraId="6AFAC385">
            <w:pPr>
              <w:pStyle w:val="8"/>
              <w:spacing w:before="163" w:line="248" w:lineRule="auto"/>
              <w:ind w:left="107" w:right="225" w:hanging="1"/>
            </w:pPr>
            <w:r>
              <w:rPr>
                <w:spacing w:val="-1"/>
              </w:rPr>
              <w:t>*键盘按键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压力</w:t>
            </w:r>
          </w:p>
        </w:tc>
        <w:tc>
          <w:tcPr>
            <w:tcW w:w="990" w:type="dxa"/>
          </w:tcPr>
          <w:p w14:paraId="312BA633">
            <w:pPr>
              <w:pStyle w:val="8"/>
              <w:spacing w:before="284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293C71E">
            <w:pPr>
              <w:pStyle w:val="8"/>
              <w:spacing w:before="283" w:line="222" w:lineRule="auto"/>
              <w:ind w:left="111"/>
            </w:pPr>
            <w:r>
              <w:rPr>
                <w:spacing w:val="-1"/>
              </w:rPr>
              <w:t>按键压力应在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0.54 N±0.14N</w:t>
            </w:r>
          </w:p>
        </w:tc>
        <w:tc>
          <w:tcPr>
            <w:tcW w:w="2415" w:type="dxa"/>
          </w:tcPr>
          <w:p w14:paraId="2A4ACCE0">
            <w:pPr>
              <w:pStyle w:val="8"/>
              <w:spacing w:before="45" w:line="229" w:lineRule="auto"/>
              <w:ind w:left="113" w:right="14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特殊使用的键盘的按键，其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压力应由用户根据需要确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定详细参数</w:t>
            </w:r>
          </w:p>
        </w:tc>
      </w:tr>
      <w:tr w14:paraId="6FD50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7D55BB3D">
            <w:pPr>
              <w:pStyle w:val="8"/>
              <w:spacing w:before="157" w:line="242" w:lineRule="auto"/>
              <w:ind w:left="109"/>
            </w:pPr>
            <w:r>
              <w:rPr>
                <w:spacing w:val="-2"/>
              </w:rPr>
              <w:t>52</w:t>
            </w:r>
          </w:p>
        </w:tc>
        <w:tc>
          <w:tcPr>
            <w:tcW w:w="652" w:type="dxa"/>
          </w:tcPr>
          <w:p w14:paraId="5CFD159C">
            <w:pPr>
              <w:pStyle w:val="8"/>
              <w:spacing w:before="43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432E4A6">
            <w:pPr>
              <w:pStyle w:val="8"/>
              <w:spacing w:before="22" w:line="196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F7AB27B"/>
        </w:tc>
        <w:tc>
          <w:tcPr>
            <w:tcW w:w="1145" w:type="dxa"/>
          </w:tcPr>
          <w:p w14:paraId="011E1465">
            <w:pPr>
              <w:pStyle w:val="8"/>
              <w:spacing w:before="163" w:line="221" w:lineRule="auto"/>
              <w:ind w:left="106"/>
            </w:pPr>
            <w:r>
              <w:rPr>
                <w:spacing w:val="-1"/>
              </w:rPr>
              <w:t>*键盘颜色</w:t>
            </w:r>
          </w:p>
        </w:tc>
        <w:tc>
          <w:tcPr>
            <w:tcW w:w="990" w:type="dxa"/>
          </w:tcPr>
          <w:p w14:paraId="7A0115E5">
            <w:pPr>
              <w:pStyle w:val="8"/>
              <w:spacing w:before="16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6B1DCAB">
            <w:pPr>
              <w:pStyle w:val="8"/>
              <w:spacing w:before="163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黑色/白色/银色等商务色系</w:t>
            </w:r>
          </w:p>
        </w:tc>
        <w:tc>
          <w:tcPr>
            <w:tcW w:w="2415" w:type="dxa"/>
          </w:tcPr>
          <w:p w14:paraId="406B4F7B">
            <w:pPr>
              <w:pStyle w:val="8"/>
              <w:spacing w:before="44" w:line="221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需要选择键盘颜色</w:t>
            </w:r>
          </w:p>
        </w:tc>
      </w:tr>
      <w:tr w14:paraId="01C4A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A7421D2">
            <w:pPr>
              <w:pStyle w:val="8"/>
              <w:spacing w:before="156" w:line="242" w:lineRule="auto"/>
              <w:ind w:left="109"/>
            </w:pPr>
            <w:r>
              <w:rPr>
                <w:spacing w:val="-2"/>
              </w:rPr>
              <w:t>53</w:t>
            </w:r>
          </w:p>
        </w:tc>
        <w:tc>
          <w:tcPr>
            <w:tcW w:w="652" w:type="dxa"/>
          </w:tcPr>
          <w:p w14:paraId="34426CA7">
            <w:pPr>
              <w:pStyle w:val="8"/>
              <w:spacing w:before="43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34F03B4">
            <w:pPr>
              <w:pStyle w:val="8"/>
              <w:spacing w:before="22" w:line="197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94E03B5"/>
        </w:tc>
        <w:tc>
          <w:tcPr>
            <w:tcW w:w="1145" w:type="dxa"/>
          </w:tcPr>
          <w:p w14:paraId="00F0FF37">
            <w:pPr>
              <w:pStyle w:val="8"/>
              <w:spacing w:before="44" w:line="221" w:lineRule="auto"/>
              <w:ind w:left="113" w:right="225" w:hanging="7"/>
            </w:pPr>
            <w:r>
              <w:rPr>
                <w:spacing w:val="-1"/>
              </w:rPr>
              <w:t>*键盘连接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990" w:type="dxa"/>
          </w:tcPr>
          <w:p w14:paraId="387B86E5">
            <w:pPr>
              <w:pStyle w:val="8"/>
              <w:spacing w:before="16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5F2D595">
            <w:pPr>
              <w:pStyle w:val="8"/>
              <w:spacing w:before="163" w:line="219" w:lineRule="auto"/>
              <w:ind w:left="114"/>
            </w:pPr>
            <w:r>
              <w:rPr>
                <w:spacing w:val="-2"/>
              </w:rPr>
              <w:t>有线或无线</w:t>
            </w:r>
          </w:p>
        </w:tc>
        <w:tc>
          <w:tcPr>
            <w:tcW w:w="2415" w:type="dxa"/>
          </w:tcPr>
          <w:p w14:paraId="7FF8AAFD">
            <w:pPr>
              <w:pStyle w:val="8"/>
              <w:spacing w:before="163" w:line="236" w:lineRule="auto"/>
              <w:ind w:left="111"/>
            </w:pPr>
            <w:r>
              <w:t>/</w:t>
            </w:r>
          </w:p>
        </w:tc>
      </w:tr>
      <w:tr w14:paraId="37992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15" w:type="dxa"/>
          </w:tcPr>
          <w:p w14:paraId="6F7378A5">
            <w:pPr>
              <w:pStyle w:val="8"/>
              <w:spacing w:before="72" w:line="242" w:lineRule="auto"/>
              <w:ind w:left="109"/>
            </w:pPr>
            <w:r>
              <w:rPr>
                <w:spacing w:val="-2"/>
              </w:rPr>
              <w:t>54</w:t>
            </w:r>
          </w:p>
        </w:tc>
        <w:tc>
          <w:tcPr>
            <w:tcW w:w="652" w:type="dxa"/>
          </w:tcPr>
          <w:p w14:paraId="3BE83C0B">
            <w:pPr>
              <w:pStyle w:val="8"/>
              <w:spacing w:before="78" w:line="223" w:lineRule="auto"/>
              <w:ind w:left="109"/>
            </w:pPr>
            <w:r>
              <w:rPr>
                <w:spacing w:val="-3"/>
              </w:rPr>
              <w:t>产品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57544457"/>
        </w:tc>
        <w:tc>
          <w:tcPr>
            <w:tcW w:w="1145" w:type="dxa"/>
          </w:tcPr>
          <w:p w14:paraId="56CEAF58">
            <w:pPr>
              <w:pStyle w:val="8"/>
              <w:spacing w:before="79" w:line="219" w:lineRule="auto"/>
              <w:ind w:left="106"/>
            </w:pPr>
            <w:r>
              <w:rPr>
                <w:spacing w:val="-1"/>
              </w:rPr>
              <w:t>*有线键盘</w:t>
            </w:r>
          </w:p>
        </w:tc>
        <w:tc>
          <w:tcPr>
            <w:tcW w:w="990" w:type="dxa"/>
          </w:tcPr>
          <w:p w14:paraId="5229B8D5">
            <w:pPr>
              <w:pStyle w:val="8"/>
              <w:spacing w:before="7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5A49281">
            <w:pPr>
              <w:pStyle w:val="8"/>
              <w:spacing w:before="79" w:line="222" w:lineRule="auto"/>
              <w:ind w:left="131"/>
            </w:pPr>
            <w:r>
              <w:rPr>
                <w:spacing w:val="-6"/>
              </w:rPr>
              <w:t>≥1.5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米</w:t>
            </w:r>
          </w:p>
        </w:tc>
        <w:tc>
          <w:tcPr>
            <w:tcW w:w="2415" w:type="dxa"/>
          </w:tcPr>
          <w:p w14:paraId="35953183">
            <w:pPr>
              <w:pStyle w:val="8"/>
              <w:spacing w:before="78" w:line="213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</w:p>
        </w:tc>
      </w:tr>
    </w:tbl>
    <w:p w14:paraId="6621E3A6">
      <w:pPr>
        <w:rPr>
          <w:lang w:eastAsia="zh-CN"/>
        </w:rPr>
        <w:sectPr>
          <w:footerReference r:id="rId3" w:type="default"/>
          <w:pgSz w:w="11906" w:h="16839"/>
          <w:pgMar w:top="1431" w:right="1237" w:bottom="1163" w:left="1237" w:header="0" w:footer="992" w:gutter="0"/>
          <w:cols w:space="720" w:num="1"/>
        </w:sectPr>
      </w:pPr>
    </w:p>
    <w:p w14:paraId="3D27423A">
      <w:pPr>
        <w:spacing w:line="91" w:lineRule="auto"/>
        <w:rPr>
          <w:sz w:val="2"/>
          <w:lang w:eastAsia="zh-CN"/>
        </w:rPr>
      </w:pPr>
    </w:p>
    <w:tbl>
      <w:tblPr>
        <w:tblStyle w:val="7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902"/>
        <w:gridCol w:w="2415"/>
      </w:tblGrid>
      <w:tr w14:paraId="46DD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26248CA1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6333C2FE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53CC878D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68792109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09F536EE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5" w:type="dxa"/>
          </w:tcPr>
          <w:p w14:paraId="1F490814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4FC7A2E8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90" w:type="dxa"/>
          </w:tcPr>
          <w:p w14:paraId="38C18E99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74886822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300FD76A">
            <w:pPr>
              <w:pStyle w:val="8"/>
              <w:spacing w:before="24" w:line="201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2" w:type="dxa"/>
          </w:tcPr>
          <w:p w14:paraId="6AC7C91C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5" w:type="dxa"/>
          </w:tcPr>
          <w:p w14:paraId="0D7B1B94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A4F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15" w:type="dxa"/>
          </w:tcPr>
          <w:p w14:paraId="440971D0">
            <w:pPr>
              <w:spacing w:line="235" w:lineRule="exact"/>
              <w:rPr>
                <w:sz w:val="20"/>
              </w:rPr>
            </w:pPr>
          </w:p>
        </w:tc>
        <w:tc>
          <w:tcPr>
            <w:tcW w:w="652" w:type="dxa"/>
          </w:tcPr>
          <w:p w14:paraId="39601540">
            <w:pPr>
              <w:pStyle w:val="8"/>
              <w:spacing w:before="39" w:line="201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361C062D"/>
        </w:tc>
        <w:tc>
          <w:tcPr>
            <w:tcW w:w="1145" w:type="dxa"/>
          </w:tcPr>
          <w:p w14:paraId="6C25C296">
            <w:pPr>
              <w:pStyle w:val="8"/>
              <w:spacing w:before="39" w:line="201" w:lineRule="auto"/>
              <w:ind w:left="110"/>
            </w:pPr>
            <w:r>
              <w:rPr>
                <w:spacing w:val="-3"/>
              </w:rPr>
              <w:t>连接线</w:t>
            </w:r>
          </w:p>
        </w:tc>
        <w:tc>
          <w:tcPr>
            <w:tcW w:w="990" w:type="dxa"/>
          </w:tcPr>
          <w:p w14:paraId="7FA6F750">
            <w:pPr>
              <w:spacing w:line="235" w:lineRule="exact"/>
              <w:rPr>
                <w:sz w:val="20"/>
              </w:rPr>
            </w:pPr>
          </w:p>
        </w:tc>
        <w:tc>
          <w:tcPr>
            <w:tcW w:w="2902" w:type="dxa"/>
          </w:tcPr>
          <w:p w14:paraId="436ABDF6">
            <w:pPr>
              <w:spacing w:line="235" w:lineRule="exact"/>
              <w:rPr>
                <w:sz w:val="20"/>
              </w:rPr>
            </w:pPr>
          </w:p>
        </w:tc>
        <w:tc>
          <w:tcPr>
            <w:tcW w:w="2415" w:type="dxa"/>
          </w:tcPr>
          <w:p w14:paraId="7106509E">
            <w:pPr>
              <w:pStyle w:val="8"/>
              <w:spacing w:before="39" w:line="201" w:lineRule="auto"/>
              <w:ind w:left="120"/>
            </w:pPr>
            <w:r>
              <w:rPr>
                <w:spacing w:val="-2"/>
              </w:rPr>
              <w:t>需要选择连接线长度</w:t>
            </w:r>
          </w:p>
        </w:tc>
      </w:tr>
      <w:tr w14:paraId="6BC19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5" w:type="dxa"/>
          </w:tcPr>
          <w:p w14:paraId="00322E62">
            <w:pPr>
              <w:pStyle w:val="8"/>
              <w:spacing w:before="273" w:line="242" w:lineRule="auto"/>
              <w:ind w:left="109"/>
            </w:pPr>
            <w:r>
              <w:rPr>
                <w:spacing w:val="-2"/>
              </w:rPr>
              <w:t>55</w:t>
            </w:r>
          </w:p>
        </w:tc>
        <w:tc>
          <w:tcPr>
            <w:tcW w:w="652" w:type="dxa"/>
          </w:tcPr>
          <w:p w14:paraId="202A1A34">
            <w:pPr>
              <w:pStyle w:val="8"/>
              <w:spacing w:before="15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0A3C0401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B724453"/>
        </w:tc>
        <w:tc>
          <w:tcPr>
            <w:tcW w:w="1145" w:type="dxa"/>
          </w:tcPr>
          <w:p w14:paraId="29B3F334">
            <w:pPr>
              <w:pStyle w:val="8"/>
              <w:spacing w:before="158" w:line="248" w:lineRule="auto"/>
              <w:ind w:left="107" w:right="225" w:hanging="1"/>
            </w:pPr>
            <w:r>
              <w:rPr>
                <w:spacing w:val="-1"/>
              </w:rPr>
              <w:t>*键盘其他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990" w:type="dxa"/>
          </w:tcPr>
          <w:p w14:paraId="7785DD91">
            <w:pPr>
              <w:pStyle w:val="8"/>
              <w:spacing w:before="27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591EF0C">
            <w:pPr>
              <w:pStyle w:val="8"/>
              <w:spacing w:before="38" w:line="231" w:lineRule="auto"/>
              <w:ind w:left="112" w:right="102" w:hanging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键盘外观结构、连接方式、主要功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能、安全、电磁兼容性、可靠性应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符合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GB/T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14081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的相关规定</w:t>
            </w:r>
          </w:p>
        </w:tc>
        <w:tc>
          <w:tcPr>
            <w:tcW w:w="2415" w:type="dxa"/>
          </w:tcPr>
          <w:p w14:paraId="2A8C8470">
            <w:pPr>
              <w:pStyle w:val="8"/>
              <w:spacing w:before="278" w:line="236" w:lineRule="auto"/>
              <w:ind w:left="111"/>
            </w:pPr>
            <w:r>
              <w:t>/</w:t>
            </w:r>
          </w:p>
        </w:tc>
      </w:tr>
      <w:tr w14:paraId="50D1D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7CE96883">
            <w:pPr>
              <w:pStyle w:val="8"/>
              <w:spacing w:before="154" w:line="242" w:lineRule="auto"/>
              <w:ind w:left="109"/>
            </w:pPr>
            <w:r>
              <w:rPr>
                <w:spacing w:val="-2"/>
              </w:rPr>
              <w:t>56</w:t>
            </w:r>
          </w:p>
        </w:tc>
        <w:tc>
          <w:tcPr>
            <w:tcW w:w="652" w:type="dxa"/>
          </w:tcPr>
          <w:p w14:paraId="215B7017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4BE7D7A1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18481AF3"/>
        </w:tc>
        <w:tc>
          <w:tcPr>
            <w:tcW w:w="1145" w:type="dxa"/>
          </w:tcPr>
          <w:p w14:paraId="213E9F7D">
            <w:pPr>
              <w:pStyle w:val="8"/>
              <w:spacing w:before="42" w:line="222" w:lineRule="auto"/>
              <w:ind w:left="113" w:right="225" w:hanging="7"/>
            </w:pPr>
            <w:r>
              <w:rPr>
                <w:spacing w:val="-1"/>
              </w:rPr>
              <w:t>*鼠标连接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990" w:type="dxa"/>
          </w:tcPr>
          <w:p w14:paraId="7A7955A0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BD6C573">
            <w:pPr>
              <w:pStyle w:val="8"/>
              <w:spacing w:before="161" w:line="219" w:lineRule="auto"/>
              <w:ind w:left="114"/>
            </w:pPr>
            <w:r>
              <w:rPr>
                <w:spacing w:val="-2"/>
              </w:rPr>
              <w:t>有线或无线</w:t>
            </w:r>
          </w:p>
        </w:tc>
        <w:tc>
          <w:tcPr>
            <w:tcW w:w="2415" w:type="dxa"/>
          </w:tcPr>
          <w:p w14:paraId="19619D07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  <w:tr w14:paraId="3CFC1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1E3012ED">
            <w:pPr>
              <w:pStyle w:val="8"/>
              <w:spacing w:before="154" w:line="242" w:lineRule="auto"/>
              <w:ind w:left="109"/>
            </w:pPr>
            <w:r>
              <w:rPr>
                <w:spacing w:val="-2"/>
              </w:rPr>
              <w:t>57</w:t>
            </w:r>
          </w:p>
        </w:tc>
        <w:tc>
          <w:tcPr>
            <w:tcW w:w="652" w:type="dxa"/>
          </w:tcPr>
          <w:p w14:paraId="3552D2BC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456B3875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D61C941"/>
        </w:tc>
        <w:tc>
          <w:tcPr>
            <w:tcW w:w="1145" w:type="dxa"/>
          </w:tcPr>
          <w:p w14:paraId="6B7299E7">
            <w:pPr>
              <w:pStyle w:val="8"/>
              <w:spacing w:before="40" w:line="223" w:lineRule="auto"/>
              <w:ind w:left="110" w:right="225" w:hanging="4"/>
            </w:pPr>
            <w:r>
              <w:rPr>
                <w:spacing w:val="-1"/>
              </w:rPr>
              <w:t>*有线鼠标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连接线</w:t>
            </w:r>
          </w:p>
        </w:tc>
        <w:tc>
          <w:tcPr>
            <w:tcW w:w="990" w:type="dxa"/>
          </w:tcPr>
          <w:p w14:paraId="26872436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984F7AC">
            <w:pPr>
              <w:pStyle w:val="8"/>
              <w:spacing w:before="161" w:line="222" w:lineRule="auto"/>
              <w:ind w:left="131"/>
            </w:pPr>
            <w:r>
              <w:rPr>
                <w:spacing w:val="-6"/>
              </w:rPr>
              <w:t>≥1.5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米</w:t>
            </w:r>
          </w:p>
        </w:tc>
        <w:tc>
          <w:tcPr>
            <w:tcW w:w="2415" w:type="dxa"/>
          </w:tcPr>
          <w:p w14:paraId="6D1E42F8">
            <w:pPr>
              <w:pStyle w:val="8"/>
              <w:spacing w:before="40" w:line="223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需要选择连接线长度</w:t>
            </w:r>
          </w:p>
        </w:tc>
      </w:tr>
      <w:tr w14:paraId="5487B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5" w:type="dxa"/>
          </w:tcPr>
          <w:p w14:paraId="2E9F19A7">
            <w:pPr>
              <w:pStyle w:val="8"/>
              <w:spacing w:before="273" w:line="242" w:lineRule="auto"/>
              <w:ind w:left="109"/>
            </w:pPr>
            <w:r>
              <w:rPr>
                <w:spacing w:val="-2"/>
              </w:rPr>
              <w:t>58</w:t>
            </w:r>
          </w:p>
        </w:tc>
        <w:tc>
          <w:tcPr>
            <w:tcW w:w="652" w:type="dxa"/>
          </w:tcPr>
          <w:p w14:paraId="28A7EA32">
            <w:pPr>
              <w:pStyle w:val="8"/>
              <w:spacing w:before="16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4CD0416D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6C6AD474"/>
        </w:tc>
        <w:tc>
          <w:tcPr>
            <w:tcW w:w="1145" w:type="dxa"/>
          </w:tcPr>
          <w:p w14:paraId="59654885">
            <w:pPr>
              <w:pStyle w:val="8"/>
              <w:spacing w:before="160" w:line="248" w:lineRule="auto"/>
              <w:ind w:left="113" w:right="270" w:hanging="7"/>
            </w:pPr>
            <w:r>
              <w:rPr>
                <w:spacing w:val="-2"/>
              </w:rPr>
              <w:t>*鼠标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DPI</w:t>
            </w:r>
            <w:r>
              <w:t xml:space="preserve"> </w:t>
            </w:r>
            <w:r>
              <w:rPr>
                <w:spacing w:val="-4"/>
              </w:rPr>
              <w:t>分辨率</w:t>
            </w:r>
          </w:p>
        </w:tc>
        <w:tc>
          <w:tcPr>
            <w:tcW w:w="990" w:type="dxa"/>
          </w:tcPr>
          <w:p w14:paraId="1D9C0331">
            <w:pPr>
              <w:pStyle w:val="8"/>
              <w:spacing w:before="28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5331F5C">
            <w:pPr>
              <w:pStyle w:val="8"/>
              <w:spacing w:before="279" w:line="241" w:lineRule="auto"/>
              <w:ind w:left="111"/>
            </w:pPr>
            <w:r>
              <w:rPr>
                <w:spacing w:val="-1"/>
              </w:rPr>
              <w:t>800~1600</w:t>
            </w:r>
          </w:p>
        </w:tc>
        <w:tc>
          <w:tcPr>
            <w:tcW w:w="2415" w:type="dxa"/>
          </w:tcPr>
          <w:p w14:paraId="1546B483">
            <w:pPr>
              <w:pStyle w:val="8"/>
              <w:spacing w:before="41" w:line="230" w:lineRule="auto"/>
              <w:ind w:left="115" w:right="141" w:hanging="1"/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需要选择鼠标</w:t>
            </w:r>
            <w:r>
              <w:rPr>
                <w:lang w:eastAsia="zh-CN"/>
              </w:rPr>
              <w:t>DPI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分辨率。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</w:rPr>
              <w:t>数值越高鼠标越灵敏</w:t>
            </w:r>
          </w:p>
        </w:tc>
      </w:tr>
      <w:tr w14:paraId="52E27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76D92713">
            <w:pPr>
              <w:pStyle w:val="8"/>
              <w:spacing w:before="154" w:line="242" w:lineRule="auto"/>
              <w:ind w:left="109"/>
            </w:pPr>
            <w:r>
              <w:rPr>
                <w:spacing w:val="-2"/>
              </w:rPr>
              <w:t>59</w:t>
            </w:r>
          </w:p>
        </w:tc>
        <w:tc>
          <w:tcPr>
            <w:tcW w:w="652" w:type="dxa"/>
          </w:tcPr>
          <w:p w14:paraId="03BD0C47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068CA363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C64CB27"/>
        </w:tc>
        <w:tc>
          <w:tcPr>
            <w:tcW w:w="1145" w:type="dxa"/>
          </w:tcPr>
          <w:p w14:paraId="21D28E3B">
            <w:pPr>
              <w:pStyle w:val="8"/>
              <w:spacing w:before="160" w:line="221" w:lineRule="auto"/>
              <w:ind w:left="118"/>
            </w:pPr>
            <w:r>
              <w:rPr>
                <w:spacing w:val="-4"/>
              </w:rPr>
              <w:t>鼠标颜色</w:t>
            </w:r>
          </w:p>
        </w:tc>
        <w:tc>
          <w:tcPr>
            <w:tcW w:w="990" w:type="dxa"/>
          </w:tcPr>
          <w:p w14:paraId="25A738F7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B4112CE">
            <w:pPr>
              <w:pStyle w:val="8"/>
              <w:spacing w:before="160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黑色/银色/白色等商务色系</w:t>
            </w:r>
          </w:p>
        </w:tc>
        <w:tc>
          <w:tcPr>
            <w:tcW w:w="2415" w:type="dxa"/>
          </w:tcPr>
          <w:p w14:paraId="2A7B2FB8">
            <w:pPr>
              <w:pStyle w:val="8"/>
              <w:spacing w:before="40" w:line="223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需要选择鼠标颜色</w:t>
            </w:r>
          </w:p>
        </w:tc>
      </w:tr>
      <w:tr w14:paraId="4D74E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551F95E">
            <w:pPr>
              <w:pStyle w:val="8"/>
              <w:spacing w:before="153"/>
              <w:ind w:left="112"/>
            </w:pPr>
            <w:r>
              <w:rPr>
                <w:spacing w:val="-4"/>
              </w:rPr>
              <w:t>60</w:t>
            </w:r>
          </w:p>
        </w:tc>
        <w:tc>
          <w:tcPr>
            <w:tcW w:w="652" w:type="dxa"/>
          </w:tcPr>
          <w:p w14:paraId="44D86DAE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3DF48095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67F59BD5"/>
        </w:tc>
        <w:tc>
          <w:tcPr>
            <w:tcW w:w="1145" w:type="dxa"/>
          </w:tcPr>
          <w:p w14:paraId="54683410">
            <w:pPr>
              <w:pStyle w:val="8"/>
              <w:spacing w:before="40" w:line="223" w:lineRule="auto"/>
              <w:ind w:left="107" w:right="225" w:hanging="1"/>
            </w:pPr>
            <w:r>
              <w:rPr>
                <w:spacing w:val="-1"/>
              </w:rPr>
              <w:t>*鼠标其他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990" w:type="dxa"/>
          </w:tcPr>
          <w:p w14:paraId="3CA2230D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3279060">
            <w:pPr>
              <w:pStyle w:val="8"/>
              <w:spacing w:before="40" w:line="223" w:lineRule="auto"/>
              <w:ind w:left="119" w:right="181" w:hanging="4"/>
              <w:rPr>
                <w:lang w:eastAsia="zh-CN"/>
              </w:rPr>
            </w:pPr>
            <w:r>
              <w:rPr>
                <w:lang w:eastAsia="zh-CN"/>
              </w:rPr>
              <w:t>其它参数应符合GB/T 26245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的相 </w:t>
            </w:r>
            <w:r>
              <w:rPr>
                <w:spacing w:val="-5"/>
                <w:lang w:eastAsia="zh-CN"/>
              </w:rPr>
              <w:t>关规定</w:t>
            </w:r>
          </w:p>
        </w:tc>
        <w:tc>
          <w:tcPr>
            <w:tcW w:w="2415" w:type="dxa"/>
          </w:tcPr>
          <w:p w14:paraId="0FDA86DF">
            <w:pPr>
              <w:pStyle w:val="8"/>
              <w:spacing w:before="160" w:line="236" w:lineRule="auto"/>
              <w:ind w:left="111"/>
            </w:pPr>
            <w:r>
              <w:t>/</w:t>
            </w:r>
          </w:p>
        </w:tc>
      </w:tr>
      <w:tr w14:paraId="0541D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1864E017">
            <w:pPr>
              <w:pStyle w:val="8"/>
              <w:spacing w:before="155" w:line="242" w:lineRule="auto"/>
              <w:ind w:left="112"/>
            </w:pPr>
            <w:r>
              <w:rPr>
                <w:spacing w:val="-4"/>
              </w:rPr>
              <w:t>61</w:t>
            </w:r>
          </w:p>
        </w:tc>
        <w:tc>
          <w:tcPr>
            <w:tcW w:w="652" w:type="dxa"/>
          </w:tcPr>
          <w:p w14:paraId="70F5835B">
            <w:pPr>
              <w:pStyle w:val="8"/>
              <w:spacing w:before="40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15BD3252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16403BCC"/>
        </w:tc>
        <w:tc>
          <w:tcPr>
            <w:tcW w:w="1145" w:type="dxa"/>
          </w:tcPr>
          <w:p w14:paraId="3942C9F1">
            <w:pPr>
              <w:pStyle w:val="8"/>
              <w:spacing w:before="159" w:line="222" w:lineRule="auto"/>
              <w:ind w:left="121"/>
            </w:pPr>
            <w:r>
              <w:rPr>
                <w:spacing w:val="-5"/>
              </w:rPr>
              <w:t>内置光驱</w:t>
            </w:r>
          </w:p>
        </w:tc>
        <w:tc>
          <w:tcPr>
            <w:tcW w:w="990" w:type="dxa"/>
          </w:tcPr>
          <w:p w14:paraId="5249EB4E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8D4F77C">
            <w:pPr>
              <w:pStyle w:val="8"/>
              <w:spacing w:before="159" w:line="222" w:lineRule="auto"/>
              <w:ind w:left="114"/>
            </w:pPr>
            <w:r>
              <w:rPr>
                <w:spacing w:val="-2"/>
              </w:rPr>
              <w:t>配备光驱设备</w:t>
            </w:r>
          </w:p>
        </w:tc>
        <w:tc>
          <w:tcPr>
            <w:tcW w:w="2415" w:type="dxa"/>
          </w:tcPr>
          <w:p w14:paraId="1D273C52">
            <w:pPr>
              <w:pStyle w:val="8"/>
              <w:spacing w:before="40" w:line="223" w:lineRule="auto"/>
              <w:ind w:left="114" w:right="141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支持内置光驱，更便于用户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使用</w:t>
            </w:r>
          </w:p>
        </w:tc>
      </w:tr>
      <w:tr w14:paraId="4F77B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4A8AA814">
            <w:pPr>
              <w:pStyle w:val="8"/>
              <w:spacing w:before="155" w:line="242" w:lineRule="auto"/>
              <w:ind w:left="112"/>
            </w:pPr>
            <w:r>
              <w:rPr>
                <w:spacing w:val="-4"/>
              </w:rPr>
              <w:t>62</w:t>
            </w:r>
          </w:p>
        </w:tc>
        <w:tc>
          <w:tcPr>
            <w:tcW w:w="652" w:type="dxa"/>
          </w:tcPr>
          <w:p w14:paraId="445EE0CE">
            <w:pPr>
              <w:pStyle w:val="8"/>
              <w:spacing w:before="4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06E31B00">
            <w:pPr>
              <w:pStyle w:val="8"/>
              <w:spacing w:before="22" w:line="198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518F9282">
            <w:pPr>
              <w:spacing w:line="294" w:lineRule="auto"/>
            </w:pPr>
          </w:p>
          <w:p w14:paraId="0BF47852">
            <w:pPr>
              <w:spacing w:line="295" w:lineRule="auto"/>
            </w:pPr>
          </w:p>
          <w:p w14:paraId="3CB89544">
            <w:pPr>
              <w:pStyle w:val="8"/>
              <w:spacing w:before="59" w:line="246" w:lineRule="auto"/>
              <w:ind w:left="176" w:right="127" w:hanging="49"/>
            </w:pPr>
            <w:r>
              <w:rPr>
                <w:spacing w:val="-1"/>
              </w:rPr>
              <w:t>*网络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10432361">
            <w:pPr>
              <w:pStyle w:val="8"/>
              <w:spacing w:line="223" w:lineRule="auto"/>
              <w:ind w:left="174"/>
            </w:pPr>
            <w:r>
              <w:rPr>
                <w:spacing w:val="-3"/>
              </w:rPr>
              <w:t>规格</w:t>
            </w:r>
          </w:p>
        </w:tc>
        <w:tc>
          <w:tcPr>
            <w:tcW w:w="1145" w:type="dxa"/>
          </w:tcPr>
          <w:p w14:paraId="7AB0F343">
            <w:pPr>
              <w:pStyle w:val="8"/>
              <w:spacing w:before="42" w:line="222" w:lineRule="auto"/>
              <w:ind w:left="110" w:right="225" w:hanging="4"/>
            </w:pPr>
            <w:r>
              <w:rPr>
                <w:spacing w:val="-1"/>
              </w:rPr>
              <w:t>*有线网卡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990" w:type="dxa"/>
          </w:tcPr>
          <w:p w14:paraId="717145ED">
            <w:pPr>
              <w:pStyle w:val="8"/>
              <w:spacing w:before="16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1948737">
            <w:pPr>
              <w:pStyle w:val="8"/>
              <w:spacing w:before="161" w:line="222" w:lineRule="auto"/>
              <w:ind w:left="13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≥1（可通过扩展坞支持）</w:t>
            </w:r>
          </w:p>
        </w:tc>
        <w:tc>
          <w:tcPr>
            <w:tcW w:w="2415" w:type="dxa"/>
          </w:tcPr>
          <w:p w14:paraId="5A141508">
            <w:pPr>
              <w:pStyle w:val="8"/>
              <w:spacing w:before="162" w:line="236" w:lineRule="auto"/>
              <w:ind w:left="111"/>
            </w:pPr>
            <w:r>
              <w:t>/</w:t>
            </w:r>
          </w:p>
        </w:tc>
      </w:tr>
      <w:tr w14:paraId="5DE3B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3F6AD1E0">
            <w:pPr>
              <w:pStyle w:val="8"/>
              <w:spacing w:before="155" w:line="242" w:lineRule="auto"/>
              <w:ind w:left="112"/>
            </w:pPr>
            <w:r>
              <w:rPr>
                <w:spacing w:val="-4"/>
              </w:rPr>
              <w:t>63</w:t>
            </w:r>
          </w:p>
        </w:tc>
        <w:tc>
          <w:tcPr>
            <w:tcW w:w="652" w:type="dxa"/>
          </w:tcPr>
          <w:p w14:paraId="00025466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46C6E3F">
            <w:pPr>
              <w:pStyle w:val="8"/>
              <w:spacing w:before="22" w:line="198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7ECE52A2"/>
        </w:tc>
        <w:tc>
          <w:tcPr>
            <w:tcW w:w="1145" w:type="dxa"/>
          </w:tcPr>
          <w:p w14:paraId="4C450045">
            <w:pPr>
              <w:pStyle w:val="8"/>
              <w:spacing w:before="42" w:line="222" w:lineRule="auto"/>
              <w:ind w:left="109" w:right="137" w:firstLine="4"/>
            </w:pPr>
            <w:r>
              <w:rPr>
                <w:spacing w:val="-3"/>
              </w:rPr>
              <w:t>无线网卡及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天线数量</w:t>
            </w:r>
          </w:p>
        </w:tc>
        <w:tc>
          <w:tcPr>
            <w:tcW w:w="990" w:type="dxa"/>
          </w:tcPr>
          <w:p w14:paraId="0E2834CE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77E7F3B">
            <w:pPr>
              <w:pStyle w:val="8"/>
              <w:spacing w:before="162"/>
              <w:ind w:left="131"/>
            </w:pPr>
            <w:r>
              <w:rPr>
                <w:spacing w:val="-13"/>
              </w:rPr>
              <w:t>≥0</w:t>
            </w:r>
          </w:p>
        </w:tc>
        <w:tc>
          <w:tcPr>
            <w:tcW w:w="2415" w:type="dxa"/>
          </w:tcPr>
          <w:p w14:paraId="0AE3BD59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  <w:tr w14:paraId="49B1D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5" w:type="dxa"/>
          </w:tcPr>
          <w:p w14:paraId="047D534C">
            <w:pPr>
              <w:spacing w:line="334" w:lineRule="auto"/>
            </w:pPr>
          </w:p>
          <w:p w14:paraId="56F132EB">
            <w:pPr>
              <w:pStyle w:val="8"/>
              <w:spacing w:before="58" w:line="242" w:lineRule="auto"/>
              <w:ind w:left="112"/>
            </w:pPr>
            <w:r>
              <w:rPr>
                <w:spacing w:val="-4"/>
              </w:rPr>
              <w:t>64</w:t>
            </w:r>
          </w:p>
        </w:tc>
        <w:tc>
          <w:tcPr>
            <w:tcW w:w="652" w:type="dxa"/>
          </w:tcPr>
          <w:p w14:paraId="7E3B56EE">
            <w:pPr>
              <w:pStyle w:val="8"/>
              <w:spacing w:before="28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4582E870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4A1BF3D1"/>
        </w:tc>
        <w:tc>
          <w:tcPr>
            <w:tcW w:w="1145" w:type="dxa"/>
          </w:tcPr>
          <w:p w14:paraId="2D657EAE">
            <w:pPr>
              <w:pStyle w:val="8"/>
              <w:spacing w:before="280" w:line="247" w:lineRule="auto"/>
              <w:ind w:left="109" w:right="137" w:firstLine="5"/>
            </w:pPr>
            <w:r>
              <w:rPr>
                <w:spacing w:val="-3"/>
              </w:rPr>
              <w:t>单无线网卡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天线数量</w:t>
            </w:r>
          </w:p>
        </w:tc>
        <w:tc>
          <w:tcPr>
            <w:tcW w:w="990" w:type="dxa"/>
          </w:tcPr>
          <w:p w14:paraId="29B9A650">
            <w:pPr>
              <w:spacing w:line="340" w:lineRule="auto"/>
            </w:pPr>
          </w:p>
          <w:p w14:paraId="522E2161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EC369AB">
            <w:pPr>
              <w:spacing w:line="341" w:lineRule="auto"/>
            </w:pPr>
          </w:p>
          <w:p w14:paraId="39B9A062">
            <w:pPr>
              <w:pStyle w:val="8"/>
              <w:spacing w:before="58"/>
              <w:ind w:left="131"/>
            </w:pPr>
            <w:r>
              <w:rPr>
                <w:spacing w:val="-13"/>
              </w:rPr>
              <w:t>≥0</w:t>
            </w:r>
          </w:p>
        </w:tc>
        <w:tc>
          <w:tcPr>
            <w:tcW w:w="2415" w:type="dxa"/>
          </w:tcPr>
          <w:p w14:paraId="214AB296">
            <w:pPr>
              <w:pStyle w:val="8"/>
              <w:spacing w:before="41" w:line="234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用户根据需要选择单无线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网卡天线数量。天线的数量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越多，速率越高，指向性越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2D801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46697A42">
            <w:pPr>
              <w:pStyle w:val="8"/>
              <w:spacing w:before="275" w:line="242" w:lineRule="auto"/>
              <w:ind w:left="112"/>
            </w:pPr>
            <w:r>
              <w:rPr>
                <w:spacing w:val="-4"/>
              </w:rPr>
              <w:t>65</w:t>
            </w:r>
          </w:p>
        </w:tc>
        <w:tc>
          <w:tcPr>
            <w:tcW w:w="652" w:type="dxa"/>
          </w:tcPr>
          <w:p w14:paraId="57840B8B">
            <w:pPr>
              <w:pStyle w:val="8"/>
              <w:spacing w:before="16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FBBBDF7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6073B134">
            <w:pPr>
              <w:spacing w:line="356" w:lineRule="auto"/>
            </w:pPr>
          </w:p>
          <w:p w14:paraId="5161F720">
            <w:pPr>
              <w:spacing w:line="357" w:lineRule="auto"/>
            </w:pPr>
          </w:p>
          <w:p w14:paraId="36525B4B">
            <w:pPr>
              <w:pStyle w:val="8"/>
              <w:spacing w:before="59" w:line="246" w:lineRule="auto"/>
              <w:ind w:left="175" w:right="127" w:hanging="48"/>
            </w:pPr>
            <w:r>
              <w:rPr>
                <w:spacing w:val="-1"/>
              </w:rPr>
              <w:t>*外部</w:t>
            </w:r>
            <w:r>
              <w:t xml:space="preserve"> </w:t>
            </w:r>
            <w:r>
              <w:rPr>
                <w:spacing w:val="-4"/>
              </w:rPr>
              <w:t>接口</w:t>
            </w:r>
          </w:p>
          <w:p w14:paraId="10852FD4">
            <w:pPr>
              <w:pStyle w:val="8"/>
              <w:spacing w:line="223" w:lineRule="auto"/>
              <w:ind w:left="174"/>
            </w:pPr>
            <w:r>
              <w:rPr>
                <w:spacing w:val="-3"/>
              </w:rPr>
              <w:t>规格</w:t>
            </w:r>
          </w:p>
        </w:tc>
        <w:tc>
          <w:tcPr>
            <w:tcW w:w="1145" w:type="dxa"/>
          </w:tcPr>
          <w:p w14:paraId="60889ADA">
            <w:pPr>
              <w:pStyle w:val="8"/>
              <w:spacing w:before="162" w:line="251" w:lineRule="auto"/>
              <w:ind w:left="111" w:right="105" w:hanging="5"/>
            </w:pPr>
            <w:r>
              <w:rPr>
                <w:spacing w:val="-2"/>
              </w:rPr>
              <w:t>*USB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接口数</w:t>
            </w:r>
            <w:r>
              <w:t xml:space="preserve"> 量</w:t>
            </w:r>
          </w:p>
        </w:tc>
        <w:tc>
          <w:tcPr>
            <w:tcW w:w="990" w:type="dxa"/>
          </w:tcPr>
          <w:p w14:paraId="73A977EE">
            <w:pPr>
              <w:pStyle w:val="8"/>
              <w:spacing w:before="28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76AE464">
            <w:pPr>
              <w:pStyle w:val="8"/>
              <w:spacing w:before="162" w:line="247" w:lineRule="auto"/>
              <w:ind w:left="111" w:right="136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USB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接口数量应不少于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个，至少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包含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个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USB3.0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及以上标准接口</w:t>
            </w:r>
          </w:p>
        </w:tc>
        <w:tc>
          <w:tcPr>
            <w:tcW w:w="2415" w:type="dxa"/>
          </w:tcPr>
          <w:p w14:paraId="6AC89EC7">
            <w:pPr>
              <w:pStyle w:val="8"/>
              <w:spacing w:before="42" w:line="230" w:lineRule="auto"/>
              <w:ind w:left="113" w:right="187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USB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接口的数量越多可同时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外接设备数量越多。一般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USB3.0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传输速度高于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2.0</w:t>
            </w:r>
          </w:p>
        </w:tc>
      </w:tr>
      <w:tr w14:paraId="495DA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264A0868">
            <w:pPr>
              <w:pStyle w:val="8"/>
              <w:spacing w:before="154" w:line="242" w:lineRule="auto"/>
              <w:ind w:left="112"/>
            </w:pPr>
            <w:r>
              <w:rPr>
                <w:spacing w:val="-4"/>
              </w:rPr>
              <w:t>66</w:t>
            </w:r>
          </w:p>
        </w:tc>
        <w:tc>
          <w:tcPr>
            <w:tcW w:w="652" w:type="dxa"/>
          </w:tcPr>
          <w:p w14:paraId="0131475D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A8B7C7F">
            <w:pPr>
              <w:pStyle w:val="8"/>
              <w:spacing w:before="22" w:line="198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433F971"/>
        </w:tc>
        <w:tc>
          <w:tcPr>
            <w:tcW w:w="1145" w:type="dxa"/>
          </w:tcPr>
          <w:p w14:paraId="48F5392B">
            <w:pPr>
              <w:pStyle w:val="8"/>
              <w:spacing w:before="42" w:line="222" w:lineRule="auto"/>
              <w:ind w:left="110" w:right="225" w:hanging="4"/>
            </w:pPr>
            <w:r>
              <w:rPr>
                <w:spacing w:val="-1"/>
              </w:rPr>
              <w:t>*视频接口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990" w:type="dxa"/>
          </w:tcPr>
          <w:p w14:paraId="029F0DA7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ADB69C7">
            <w:pPr>
              <w:pStyle w:val="8"/>
              <w:spacing w:before="161"/>
              <w:ind w:left="131"/>
            </w:pPr>
            <w:r>
              <w:rPr>
                <w:spacing w:val="-13"/>
              </w:rPr>
              <w:t>≥1</w:t>
            </w:r>
          </w:p>
        </w:tc>
        <w:tc>
          <w:tcPr>
            <w:tcW w:w="2415" w:type="dxa"/>
          </w:tcPr>
          <w:p w14:paraId="3E75D448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  <w:tr w14:paraId="404CF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2919B247">
            <w:pPr>
              <w:pStyle w:val="8"/>
              <w:spacing w:before="156" w:line="242" w:lineRule="auto"/>
              <w:ind w:left="112"/>
            </w:pPr>
            <w:r>
              <w:rPr>
                <w:spacing w:val="-4"/>
              </w:rPr>
              <w:t>67</w:t>
            </w:r>
          </w:p>
        </w:tc>
        <w:tc>
          <w:tcPr>
            <w:tcW w:w="652" w:type="dxa"/>
          </w:tcPr>
          <w:p w14:paraId="59D90636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5D03D33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0C8C9D5"/>
        </w:tc>
        <w:tc>
          <w:tcPr>
            <w:tcW w:w="1145" w:type="dxa"/>
          </w:tcPr>
          <w:p w14:paraId="41F3D768">
            <w:pPr>
              <w:pStyle w:val="8"/>
              <w:spacing w:before="42" w:line="222" w:lineRule="auto"/>
              <w:ind w:left="110" w:right="225" w:hanging="4"/>
            </w:pPr>
            <w:r>
              <w:rPr>
                <w:spacing w:val="-1"/>
              </w:rPr>
              <w:t>*音频接口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990" w:type="dxa"/>
          </w:tcPr>
          <w:p w14:paraId="429B8141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2BA7799">
            <w:pPr>
              <w:pStyle w:val="8"/>
              <w:spacing w:before="161"/>
              <w:ind w:left="131"/>
            </w:pPr>
            <w:r>
              <w:rPr>
                <w:spacing w:val="-13"/>
              </w:rPr>
              <w:t>≥1</w:t>
            </w:r>
          </w:p>
        </w:tc>
        <w:tc>
          <w:tcPr>
            <w:tcW w:w="2415" w:type="dxa"/>
          </w:tcPr>
          <w:p w14:paraId="268B1262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  <w:tr w14:paraId="67657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4ED4A61">
            <w:pPr>
              <w:pStyle w:val="8"/>
              <w:spacing w:before="156" w:line="242" w:lineRule="auto"/>
              <w:ind w:left="112"/>
            </w:pPr>
            <w:r>
              <w:rPr>
                <w:spacing w:val="-4"/>
              </w:rPr>
              <w:t>68</w:t>
            </w:r>
          </w:p>
        </w:tc>
        <w:tc>
          <w:tcPr>
            <w:tcW w:w="652" w:type="dxa"/>
          </w:tcPr>
          <w:p w14:paraId="7E4B62E5">
            <w:pPr>
              <w:pStyle w:val="8"/>
              <w:spacing w:before="43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2D1DEE78">
            <w:pPr>
              <w:pStyle w:val="8"/>
              <w:spacing w:before="22" w:line="197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70522E0F"/>
        </w:tc>
        <w:tc>
          <w:tcPr>
            <w:tcW w:w="1145" w:type="dxa"/>
          </w:tcPr>
          <w:p w14:paraId="1BBDE5B2">
            <w:pPr>
              <w:pStyle w:val="8"/>
              <w:spacing w:before="44" w:line="221" w:lineRule="auto"/>
              <w:ind w:left="110" w:right="137"/>
            </w:pPr>
            <w:r>
              <w:rPr>
                <w:spacing w:val="-2"/>
              </w:rPr>
              <w:t>存储卡接口</w:t>
            </w:r>
            <w: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990" w:type="dxa"/>
          </w:tcPr>
          <w:p w14:paraId="5F219509">
            <w:pPr>
              <w:pStyle w:val="8"/>
              <w:spacing w:before="16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65F5D07">
            <w:pPr>
              <w:pStyle w:val="8"/>
              <w:spacing w:before="163"/>
              <w:ind w:left="131"/>
            </w:pPr>
            <w:r>
              <w:rPr>
                <w:spacing w:val="-13"/>
              </w:rPr>
              <w:t>≥0</w:t>
            </w:r>
          </w:p>
        </w:tc>
        <w:tc>
          <w:tcPr>
            <w:tcW w:w="2415" w:type="dxa"/>
          </w:tcPr>
          <w:p w14:paraId="33809874">
            <w:pPr>
              <w:pStyle w:val="8"/>
              <w:spacing w:before="44" w:line="221" w:lineRule="auto"/>
              <w:ind w:left="113" w:right="14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用户根据需要选择存储卡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接口类型及数量</w:t>
            </w:r>
          </w:p>
        </w:tc>
      </w:tr>
      <w:tr w14:paraId="6C4CC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615" w:type="dxa"/>
          </w:tcPr>
          <w:p w14:paraId="3B4D0847">
            <w:pPr>
              <w:spacing w:line="262" w:lineRule="auto"/>
              <w:rPr>
                <w:lang w:eastAsia="zh-CN"/>
              </w:rPr>
            </w:pPr>
          </w:p>
          <w:p w14:paraId="15435A78">
            <w:pPr>
              <w:spacing w:line="263" w:lineRule="auto"/>
              <w:rPr>
                <w:lang w:eastAsia="zh-CN"/>
              </w:rPr>
            </w:pPr>
          </w:p>
          <w:p w14:paraId="53F27CCB">
            <w:pPr>
              <w:spacing w:line="263" w:lineRule="auto"/>
              <w:rPr>
                <w:lang w:eastAsia="zh-CN"/>
              </w:rPr>
            </w:pPr>
          </w:p>
          <w:p w14:paraId="18AA515D">
            <w:pPr>
              <w:spacing w:line="263" w:lineRule="auto"/>
              <w:rPr>
                <w:lang w:eastAsia="zh-CN"/>
              </w:rPr>
            </w:pPr>
          </w:p>
          <w:p w14:paraId="5900198D">
            <w:pPr>
              <w:pStyle w:val="8"/>
              <w:spacing w:before="58" w:line="242" w:lineRule="auto"/>
              <w:ind w:left="112"/>
            </w:pPr>
            <w:r>
              <w:rPr>
                <w:spacing w:val="-4"/>
              </w:rPr>
              <w:t>69</w:t>
            </w:r>
          </w:p>
        </w:tc>
        <w:tc>
          <w:tcPr>
            <w:tcW w:w="652" w:type="dxa"/>
          </w:tcPr>
          <w:p w14:paraId="73E11BF9">
            <w:pPr>
              <w:spacing w:line="312" w:lineRule="auto"/>
            </w:pPr>
          </w:p>
          <w:p w14:paraId="1DFB12ED">
            <w:pPr>
              <w:spacing w:line="313" w:lineRule="auto"/>
            </w:pPr>
          </w:p>
          <w:p w14:paraId="4411BE20">
            <w:pPr>
              <w:spacing w:line="313" w:lineRule="auto"/>
            </w:pPr>
          </w:p>
          <w:p w14:paraId="77B7BC05">
            <w:pPr>
              <w:pStyle w:val="8"/>
              <w:spacing w:before="5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EB50952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62337238">
            <w:pPr>
              <w:spacing w:line="252" w:lineRule="auto"/>
            </w:pPr>
          </w:p>
          <w:p w14:paraId="6AB1A99B">
            <w:pPr>
              <w:spacing w:line="252" w:lineRule="auto"/>
            </w:pPr>
          </w:p>
          <w:p w14:paraId="3CC4824A">
            <w:pPr>
              <w:spacing w:line="252" w:lineRule="auto"/>
            </w:pPr>
          </w:p>
          <w:p w14:paraId="59C728B3">
            <w:pPr>
              <w:spacing w:line="252" w:lineRule="auto"/>
            </w:pPr>
          </w:p>
          <w:p w14:paraId="4871305F">
            <w:pPr>
              <w:spacing w:line="252" w:lineRule="auto"/>
            </w:pPr>
          </w:p>
          <w:p w14:paraId="39598215">
            <w:pPr>
              <w:spacing w:line="252" w:lineRule="auto"/>
            </w:pPr>
          </w:p>
          <w:p w14:paraId="39E023BD">
            <w:pPr>
              <w:spacing w:line="252" w:lineRule="auto"/>
            </w:pPr>
          </w:p>
          <w:p w14:paraId="66C7E7C5">
            <w:pPr>
              <w:spacing w:line="252" w:lineRule="auto"/>
            </w:pPr>
          </w:p>
          <w:p w14:paraId="1E134FCD">
            <w:pPr>
              <w:pStyle w:val="8"/>
              <w:spacing w:before="59" w:line="246" w:lineRule="auto"/>
              <w:ind w:left="176" w:right="127" w:hanging="49"/>
            </w:pPr>
            <w:r>
              <w:rPr>
                <w:spacing w:val="-1"/>
              </w:rPr>
              <w:t>*整机</w:t>
            </w:r>
            <w:r>
              <w:t xml:space="preserve"> </w:t>
            </w:r>
            <w:r>
              <w:rPr>
                <w:spacing w:val="-4"/>
              </w:rPr>
              <w:t>基础</w:t>
            </w:r>
          </w:p>
          <w:p w14:paraId="65E94024">
            <w:pPr>
              <w:pStyle w:val="8"/>
              <w:spacing w:line="223" w:lineRule="auto"/>
              <w:ind w:left="174"/>
            </w:pPr>
            <w:r>
              <w:rPr>
                <w:spacing w:val="-3"/>
              </w:rPr>
              <w:t>规格</w:t>
            </w:r>
          </w:p>
        </w:tc>
        <w:tc>
          <w:tcPr>
            <w:tcW w:w="1145" w:type="dxa"/>
          </w:tcPr>
          <w:p w14:paraId="404E88A8">
            <w:pPr>
              <w:spacing w:line="264" w:lineRule="auto"/>
            </w:pPr>
          </w:p>
          <w:p w14:paraId="1FDD7E3C">
            <w:pPr>
              <w:spacing w:line="264" w:lineRule="auto"/>
            </w:pPr>
          </w:p>
          <w:p w14:paraId="0F40782D">
            <w:pPr>
              <w:spacing w:line="265" w:lineRule="auto"/>
            </w:pPr>
          </w:p>
          <w:p w14:paraId="374F088D">
            <w:pPr>
              <w:spacing w:line="265" w:lineRule="auto"/>
            </w:pPr>
          </w:p>
          <w:p w14:paraId="6E07D785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*整机外观</w:t>
            </w:r>
          </w:p>
        </w:tc>
        <w:tc>
          <w:tcPr>
            <w:tcW w:w="990" w:type="dxa"/>
          </w:tcPr>
          <w:p w14:paraId="3DE40267">
            <w:pPr>
              <w:spacing w:line="264" w:lineRule="auto"/>
            </w:pPr>
          </w:p>
          <w:p w14:paraId="6F3CF146">
            <w:pPr>
              <w:spacing w:line="264" w:lineRule="auto"/>
            </w:pPr>
          </w:p>
          <w:p w14:paraId="1000EBB1">
            <w:pPr>
              <w:spacing w:line="264" w:lineRule="auto"/>
            </w:pPr>
          </w:p>
          <w:p w14:paraId="0E5E9017">
            <w:pPr>
              <w:spacing w:line="265" w:lineRule="auto"/>
            </w:pPr>
          </w:p>
          <w:p w14:paraId="5CCA6AF7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5C7670CD">
            <w:pPr>
              <w:pStyle w:val="8"/>
              <w:spacing w:before="42" w:line="221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产品表面不应有凹痕、划伤、</w:t>
            </w:r>
          </w:p>
          <w:p w14:paraId="46D257F7">
            <w:pPr>
              <w:pStyle w:val="8"/>
              <w:spacing w:before="23" w:line="238" w:lineRule="auto"/>
              <w:ind w:left="114" w:right="58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裂缝、变形和污染等。表面涂层均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匀，不应起泡、龟裂、脱落和磨损，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金属零部件无锈蚀及其它机械损</w:t>
            </w:r>
          </w:p>
          <w:p w14:paraId="0E85835D">
            <w:pPr>
              <w:pStyle w:val="8"/>
              <w:spacing w:before="24" w:line="213" w:lineRule="auto"/>
              <w:ind w:left="11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伤；</w:t>
            </w:r>
          </w:p>
          <w:p w14:paraId="330D3817">
            <w:pPr>
              <w:pStyle w:val="8"/>
              <w:spacing w:before="31" w:line="230" w:lineRule="auto"/>
              <w:ind w:left="116" w:right="128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产品表面说明功能的文字、符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号、标志，应清晰、端正、牢固；</w:t>
            </w:r>
          </w:p>
          <w:p w14:paraId="1D2D91C4">
            <w:pPr>
              <w:pStyle w:val="8"/>
              <w:spacing w:before="34" w:line="229" w:lineRule="auto"/>
              <w:ind w:left="114" w:right="10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宜在产品显著位置提供运行状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态指示功能，并由生产厂商提供详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细参数</w:t>
            </w:r>
          </w:p>
        </w:tc>
        <w:tc>
          <w:tcPr>
            <w:tcW w:w="2415" w:type="dxa"/>
          </w:tcPr>
          <w:p w14:paraId="783DC3A6">
            <w:pPr>
              <w:spacing w:line="264" w:lineRule="auto"/>
              <w:rPr>
                <w:lang w:eastAsia="zh-CN"/>
              </w:rPr>
            </w:pPr>
          </w:p>
          <w:p w14:paraId="7487A107">
            <w:pPr>
              <w:spacing w:line="264" w:lineRule="auto"/>
              <w:rPr>
                <w:lang w:eastAsia="zh-CN"/>
              </w:rPr>
            </w:pPr>
          </w:p>
          <w:p w14:paraId="12396EC6">
            <w:pPr>
              <w:spacing w:line="264" w:lineRule="auto"/>
              <w:rPr>
                <w:lang w:eastAsia="zh-CN"/>
              </w:rPr>
            </w:pPr>
          </w:p>
          <w:p w14:paraId="405B64B1">
            <w:pPr>
              <w:spacing w:line="265" w:lineRule="auto"/>
              <w:rPr>
                <w:lang w:eastAsia="zh-CN"/>
              </w:rPr>
            </w:pPr>
          </w:p>
          <w:p w14:paraId="0D32AE13">
            <w:pPr>
              <w:pStyle w:val="8"/>
              <w:spacing w:before="59" w:line="236" w:lineRule="auto"/>
              <w:ind w:left="111"/>
            </w:pPr>
            <w:r>
              <w:t>/</w:t>
            </w:r>
          </w:p>
        </w:tc>
      </w:tr>
      <w:tr w14:paraId="2A4E9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615" w:type="dxa"/>
          </w:tcPr>
          <w:p w14:paraId="58370FFF">
            <w:pPr>
              <w:spacing w:line="262" w:lineRule="auto"/>
            </w:pPr>
          </w:p>
          <w:p w14:paraId="536D7FE1">
            <w:pPr>
              <w:spacing w:line="263" w:lineRule="auto"/>
            </w:pPr>
          </w:p>
          <w:p w14:paraId="2ACFB734">
            <w:pPr>
              <w:spacing w:line="263" w:lineRule="auto"/>
            </w:pPr>
          </w:p>
          <w:p w14:paraId="7DB3FEE8">
            <w:pPr>
              <w:spacing w:line="263" w:lineRule="auto"/>
            </w:pPr>
          </w:p>
          <w:p w14:paraId="7D47133F">
            <w:pPr>
              <w:pStyle w:val="8"/>
              <w:spacing w:before="59"/>
              <w:ind w:left="114"/>
            </w:pPr>
            <w:r>
              <w:rPr>
                <w:spacing w:val="-4"/>
              </w:rPr>
              <w:t>70</w:t>
            </w:r>
          </w:p>
        </w:tc>
        <w:tc>
          <w:tcPr>
            <w:tcW w:w="652" w:type="dxa"/>
          </w:tcPr>
          <w:p w14:paraId="2ABA5997">
            <w:pPr>
              <w:spacing w:line="313" w:lineRule="auto"/>
            </w:pPr>
          </w:p>
          <w:p w14:paraId="4A0BB984">
            <w:pPr>
              <w:spacing w:line="313" w:lineRule="auto"/>
            </w:pPr>
          </w:p>
          <w:p w14:paraId="3ED8D79E">
            <w:pPr>
              <w:spacing w:line="313" w:lineRule="auto"/>
            </w:pPr>
          </w:p>
          <w:p w14:paraId="1FD499FF">
            <w:pPr>
              <w:pStyle w:val="8"/>
              <w:spacing w:before="5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3A249E0F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29D077CC"/>
        </w:tc>
        <w:tc>
          <w:tcPr>
            <w:tcW w:w="1145" w:type="dxa"/>
          </w:tcPr>
          <w:p w14:paraId="3D90987D">
            <w:pPr>
              <w:spacing w:line="264" w:lineRule="auto"/>
            </w:pPr>
          </w:p>
          <w:p w14:paraId="6F36C2E8">
            <w:pPr>
              <w:spacing w:line="264" w:lineRule="auto"/>
            </w:pPr>
          </w:p>
          <w:p w14:paraId="22E033C5">
            <w:pPr>
              <w:spacing w:line="265" w:lineRule="auto"/>
            </w:pPr>
          </w:p>
          <w:p w14:paraId="0E2EDF37">
            <w:pPr>
              <w:spacing w:line="265" w:lineRule="auto"/>
            </w:pPr>
          </w:p>
          <w:p w14:paraId="373601DF">
            <w:pPr>
              <w:pStyle w:val="8"/>
              <w:spacing w:before="59" w:line="224" w:lineRule="auto"/>
              <w:ind w:left="106"/>
            </w:pPr>
            <w:r>
              <w:rPr>
                <w:spacing w:val="-1"/>
              </w:rPr>
              <w:t>*整机结构</w:t>
            </w:r>
          </w:p>
        </w:tc>
        <w:tc>
          <w:tcPr>
            <w:tcW w:w="990" w:type="dxa"/>
          </w:tcPr>
          <w:p w14:paraId="2DF28707">
            <w:pPr>
              <w:spacing w:line="264" w:lineRule="auto"/>
            </w:pPr>
          </w:p>
          <w:p w14:paraId="4C32E82A">
            <w:pPr>
              <w:spacing w:line="264" w:lineRule="auto"/>
            </w:pPr>
          </w:p>
          <w:p w14:paraId="58017E2E">
            <w:pPr>
              <w:spacing w:line="265" w:lineRule="auto"/>
            </w:pPr>
          </w:p>
          <w:p w14:paraId="4C528C44">
            <w:pPr>
              <w:spacing w:line="265" w:lineRule="auto"/>
            </w:pPr>
          </w:p>
          <w:p w14:paraId="15DBF994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3025352">
            <w:pPr>
              <w:pStyle w:val="8"/>
              <w:spacing w:before="42" w:line="230" w:lineRule="auto"/>
              <w:ind w:left="111" w:right="228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机箱应符合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GB/T 4208、GB/T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26246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的相关规定；</w:t>
            </w:r>
          </w:p>
          <w:p w14:paraId="7B433F3C">
            <w:pPr>
              <w:pStyle w:val="8"/>
              <w:spacing w:before="31" w:line="230" w:lineRule="auto"/>
              <w:ind w:left="122" w:right="181" w:hanging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产品内部结构应符合通用部件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的安装需要；</w:t>
            </w:r>
          </w:p>
          <w:p w14:paraId="5DDDE7D1">
            <w:pPr>
              <w:pStyle w:val="8"/>
              <w:spacing w:before="31" w:line="230" w:lineRule="auto"/>
              <w:ind w:left="123" w:right="181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所有输入输出接口应符合相关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国家或行业标准；</w:t>
            </w:r>
          </w:p>
          <w:p w14:paraId="2513230E">
            <w:pPr>
              <w:pStyle w:val="8"/>
              <w:spacing w:before="33" w:line="234" w:lineRule="auto"/>
              <w:ind w:left="112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产品零部件应紧固无松动，可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插拔部件应可靠连接，开关、按钮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和其它控制部件应灵活可靠，布局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应方便使用；</w:t>
            </w:r>
          </w:p>
        </w:tc>
        <w:tc>
          <w:tcPr>
            <w:tcW w:w="2415" w:type="dxa"/>
          </w:tcPr>
          <w:p w14:paraId="6A3499AA">
            <w:pPr>
              <w:spacing w:line="264" w:lineRule="auto"/>
              <w:rPr>
                <w:lang w:eastAsia="zh-CN"/>
              </w:rPr>
            </w:pPr>
          </w:p>
          <w:p w14:paraId="7EF7F6D4">
            <w:pPr>
              <w:spacing w:line="264" w:lineRule="auto"/>
              <w:rPr>
                <w:lang w:eastAsia="zh-CN"/>
              </w:rPr>
            </w:pPr>
          </w:p>
          <w:p w14:paraId="09C52EB0">
            <w:pPr>
              <w:spacing w:line="265" w:lineRule="auto"/>
              <w:rPr>
                <w:lang w:eastAsia="zh-CN"/>
              </w:rPr>
            </w:pPr>
          </w:p>
          <w:p w14:paraId="6C9CB93A">
            <w:pPr>
              <w:spacing w:line="265" w:lineRule="auto"/>
              <w:rPr>
                <w:lang w:eastAsia="zh-CN"/>
              </w:rPr>
            </w:pPr>
          </w:p>
          <w:p w14:paraId="537AD51D">
            <w:pPr>
              <w:pStyle w:val="8"/>
              <w:spacing w:before="58" w:line="236" w:lineRule="auto"/>
              <w:ind w:left="111"/>
            </w:pPr>
            <w:r>
              <w:t>/</w:t>
            </w:r>
          </w:p>
        </w:tc>
      </w:tr>
    </w:tbl>
    <w:p w14:paraId="24980E9E">
      <w:pPr>
        <w:pStyle w:val="2"/>
      </w:pPr>
    </w:p>
    <w:p w14:paraId="78758050">
      <w:pPr>
        <w:sectPr>
          <w:footerReference r:id="rId4" w:type="default"/>
          <w:pgSz w:w="11906" w:h="16839"/>
          <w:pgMar w:top="1431" w:right="1237" w:bottom="1163" w:left="1237" w:header="0" w:footer="992" w:gutter="0"/>
          <w:cols w:space="720" w:num="1"/>
        </w:sectPr>
      </w:pPr>
    </w:p>
    <w:p w14:paraId="4EC870C0">
      <w:pPr>
        <w:spacing w:line="91" w:lineRule="auto"/>
        <w:rPr>
          <w:sz w:val="2"/>
        </w:rPr>
      </w:pPr>
    </w:p>
    <w:tbl>
      <w:tblPr>
        <w:tblStyle w:val="7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902"/>
        <w:gridCol w:w="2415"/>
      </w:tblGrid>
      <w:tr w14:paraId="7166A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7A9A60F8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0F870787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4A387C37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74023054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13050B5E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5" w:type="dxa"/>
          </w:tcPr>
          <w:p w14:paraId="4391CA93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4B15306F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90" w:type="dxa"/>
          </w:tcPr>
          <w:p w14:paraId="06EFF3A9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3E634BFF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026758EC">
            <w:pPr>
              <w:pStyle w:val="8"/>
              <w:spacing w:before="24" w:line="201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2" w:type="dxa"/>
          </w:tcPr>
          <w:p w14:paraId="51CAFCB2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5" w:type="dxa"/>
          </w:tcPr>
          <w:p w14:paraId="734D23E3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F686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2" w:hRule="atLeast"/>
        </w:trPr>
        <w:tc>
          <w:tcPr>
            <w:tcW w:w="615" w:type="dxa"/>
          </w:tcPr>
          <w:p w14:paraId="0A82C02B"/>
        </w:tc>
        <w:tc>
          <w:tcPr>
            <w:tcW w:w="652" w:type="dxa"/>
          </w:tcPr>
          <w:p w14:paraId="5512EB8A"/>
        </w:tc>
        <w:tc>
          <w:tcPr>
            <w:tcW w:w="707" w:type="dxa"/>
            <w:vMerge w:val="restart"/>
            <w:tcBorders>
              <w:bottom w:val="nil"/>
            </w:tcBorders>
          </w:tcPr>
          <w:p w14:paraId="51E2F6A2"/>
        </w:tc>
        <w:tc>
          <w:tcPr>
            <w:tcW w:w="1145" w:type="dxa"/>
          </w:tcPr>
          <w:p w14:paraId="0B1C751A"/>
        </w:tc>
        <w:tc>
          <w:tcPr>
            <w:tcW w:w="990" w:type="dxa"/>
          </w:tcPr>
          <w:p w14:paraId="5DC52E86"/>
        </w:tc>
        <w:tc>
          <w:tcPr>
            <w:tcW w:w="2902" w:type="dxa"/>
          </w:tcPr>
          <w:p w14:paraId="7096C0D7">
            <w:pPr>
              <w:pStyle w:val="8"/>
              <w:spacing w:before="38" w:line="235" w:lineRule="auto"/>
              <w:ind w:left="112" w:right="10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e) 所有 I/O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连接器及需插接线缆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的部位应预留用户操作空间，方便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插拔解锁与插拔线缆；</w:t>
            </w:r>
          </w:p>
          <w:p w14:paraId="6270E31A">
            <w:pPr>
              <w:pStyle w:val="8"/>
              <w:spacing w:before="31" w:line="230" w:lineRule="auto"/>
              <w:ind w:left="118" w:right="181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可插拔板卡插槽部位应预留安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装、拆卸或更换板卡空间；</w:t>
            </w:r>
          </w:p>
          <w:p w14:paraId="1FC544F9">
            <w:pPr>
              <w:pStyle w:val="8"/>
              <w:spacing w:before="32" w:line="235" w:lineRule="auto"/>
              <w:ind w:left="111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g) 拆装可能接触到的金属剪口或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金属尖角部位应做防划伤处理，以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保证安全；</w:t>
            </w:r>
          </w:p>
          <w:p w14:paraId="6DF3C6D7">
            <w:pPr>
              <w:pStyle w:val="8"/>
              <w:spacing w:before="31" w:line="233" w:lineRule="auto"/>
              <w:ind w:left="111" w:right="181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h) 整机内部走线应规整，固线结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构和位置要合理可靠并做防割线</w:t>
            </w:r>
          </w:p>
          <w:p w14:paraId="3C2023C3">
            <w:pPr>
              <w:pStyle w:val="8"/>
              <w:spacing w:before="26" w:line="233" w:lineRule="auto"/>
              <w:ind w:left="111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处理，需便于理线和插拔操作，走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线应不影响系统各主要部件组装</w:t>
            </w:r>
          </w:p>
          <w:p w14:paraId="3808BAD8">
            <w:pPr>
              <w:pStyle w:val="8"/>
              <w:spacing w:before="26" w:line="213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和拆卸；</w:t>
            </w:r>
          </w:p>
          <w:p w14:paraId="41F4C37D">
            <w:pPr>
              <w:pStyle w:val="8"/>
              <w:spacing w:before="32" w:line="230" w:lineRule="auto"/>
              <w:ind w:left="122" w:right="181" w:firstLine="2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i) 如需通过孔走线，过线孔应做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防割线处理；</w:t>
            </w:r>
          </w:p>
          <w:p w14:paraId="65FC7623">
            <w:pPr>
              <w:pStyle w:val="8"/>
              <w:spacing w:before="32" w:line="218" w:lineRule="auto"/>
              <w:ind w:left="12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j) 各插头位置和插拔方向应合</w:t>
            </w:r>
          </w:p>
          <w:p w14:paraId="214D13DA">
            <w:pPr>
              <w:pStyle w:val="8"/>
              <w:spacing w:before="26" w:line="230" w:lineRule="auto"/>
              <w:ind w:left="121" w:right="102" w:hanging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理，应做到插拔无障碍设计，具备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防呆设计，有效避免误操作；</w:t>
            </w:r>
          </w:p>
          <w:p w14:paraId="24FF64B1">
            <w:pPr>
              <w:pStyle w:val="8"/>
              <w:spacing w:before="33" w:line="235" w:lineRule="auto"/>
              <w:ind w:left="114" w:right="102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k) 各主要部件拆装无障碍，使用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常规工具拆装，无特殊拆装工具需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求；</w:t>
            </w:r>
          </w:p>
          <w:p w14:paraId="74C6B39D">
            <w:pPr>
              <w:pStyle w:val="8"/>
              <w:spacing w:before="32" w:line="230" w:lineRule="auto"/>
              <w:ind w:left="135" w:right="181" w:firstLine="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l) 各主要部件拆装步骤要少，各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自拆装需避免相互干扰；</w:t>
            </w:r>
          </w:p>
          <w:p w14:paraId="05E57BA9">
            <w:pPr>
              <w:pStyle w:val="8"/>
              <w:spacing w:before="31" w:line="238" w:lineRule="auto"/>
              <w:ind w:left="110" w:right="10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m) 对于整机或零部件外表面为高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亮面的，应粘贴保护膜，保护膜需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粘贴牢固，运输、组装等过程不易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脱落，撕下无残留；</w:t>
            </w:r>
          </w:p>
          <w:p w14:paraId="4FC5ABFB">
            <w:pPr>
              <w:pStyle w:val="8"/>
              <w:spacing w:before="33" w:line="222" w:lineRule="auto"/>
              <w:ind w:left="123" w:right="226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n) 其它要求应符合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GB/T 9813.1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的相关规定</w:t>
            </w:r>
          </w:p>
        </w:tc>
        <w:tc>
          <w:tcPr>
            <w:tcW w:w="2415" w:type="dxa"/>
          </w:tcPr>
          <w:p w14:paraId="6D638EC1">
            <w:pPr>
              <w:rPr>
                <w:lang w:eastAsia="zh-CN"/>
              </w:rPr>
            </w:pPr>
          </w:p>
        </w:tc>
      </w:tr>
      <w:tr w14:paraId="2FFDE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0293A645">
            <w:pPr>
              <w:pStyle w:val="8"/>
              <w:spacing w:before="156" w:line="239" w:lineRule="exact"/>
              <w:ind w:left="114"/>
            </w:pPr>
            <w:r>
              <w:rPr>
                <w:spacing w:val="-4"/>
                <w:position w:val="1"/>
              </w:rPr>
              <w:t>71</w:t>
            </w:r>
          </w:p>
        </w:tc>
        <w:tc>
          <w:tcPr>
            <w:tcW w:w="652" w:type="dxa"/>
          </w:tcPr>
          <w:p w14:paraId="755E55EB">
            <w:pPr>
              <w:pStyle w:val="8"/>
              <w:spacing w:before="41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3F1302B2">
            <w:pPr>
              <w:pStyle w:val="8"/>
              <w:spacing w:before="22" w:line="199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75B4DD7"/>
        </w:tc>
        <w:tc>
          <w:tcPr>
            <w:tcW w:w="1145" w:type="dxa"/>
          </w:tcPr>
          <w:p w14:paraId="64C60F83">
            <w:pPr>
              <w:pStyle w:val="8"/>
              <w:spacing w:before="42" w:line="222" w:lineRule="auto"/>
              <w:ind w:left="107" w:right="225" w:hanging="1"/>
            </w:pPr>
            <w:r>
              <w:rPr>
                <w:spacing w:val="-1"/>
              </w:rPr>
              <w:t>*机箱防护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990" w:type="dxa"/>
          </w:tcPr>
          <w:p w14:paraId="1D4E0FB3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56BD0A36">
            <w:pPr>
              <w:pStyle w:val="8"/>
              <w:spacing w:before="42" w:line="222" w:lineRule="auto"/>
              <w:ind w:left="113" w:right="181" w:hanging="2"/>
            </w:pPr>
            <w:r>
              <w:rPr>
                <w:spacing w:val="-5"/>
              </w:rPr>
              <w:t>机箱应符合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GB/T 4208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中 IP20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防</w:t>
            </w:r>
            <w:r>
              <w:t xml:space="preserve"> </w:t>
            </w:r>
            <w:r>
              <w:rPr>
                <w:spacing w:val="-3"/>
              </w:rPr>
              <w:t>护要求</w:t>
            </w:r>
          </w:p>
        </w:tc>
        <w:tc>
          <w:tcPr>
            <w:tcW w:w="2415" w:type="dxa"/>
          </w:tcPr>
          <w:p w14:paraId="2D3D9EB2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  <w:tr w14:paraId="066B1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3B97C056">
            <w:pPr>
              <w:pStyle w:val="8"/>
              <w:spacing w:before="155" w:line="240" w:lineRule="exact"/>
              <w:ind w:left="114"/>
            </w:pPr>
            <w:r>
              <w:rPr>
                <w:spacing w:val="-4"/>
                <w:position w:val="1"/>
              </w:rPr>
              <w:t>72</w:t>
            </w:r>
          </w:p>
        </w:tc>
        <w:tc>
          <w:tcPr>
            <w:tcW w:w="652" w:type="dxa"/>
          </w:tcPr>
          <w:p w14:paraId="47BA834D">
            <w:pPr>
              <w:pStyle w:val="8"/>
              <w:spacing w:before="43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94BF591">
            <w:pPr>
              <w:pStyle w:val="8"/>
              <w:spacing w:before="22" w:line="197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2189849"/>
        </w:tc>
        <w:tc>
          <w:tcPr>
            <w:tcW w:w="1145" w:type="dxa"/>
          </w:tcPr>
          <w:p w14:paraId="149715D8">
            <w:pPr>
              <w:pStyle w:val="8"/>
              <w:spacing w:before="163" w:line="222" w:lineRule="auto"/>
              <w:ind w:left="106"/>
            </w:pPr>
            <w:r>
              <w:rPr>
                <w:spacing w:val="-1"/>
              </w:rPr>
              <w:t>*整机噪音</w:t>
            </w:r>
          </w:p>
        </w:tc>
        <w:tc>
          <w:tcPr>
            <w:tcW w:w="990" w:type="dxa"/>
          </w:tcPr>
          <w:p w14:paraId="032DB379">
            <w:pPr>
              <w:pStyle w:val="8"/>
              <w:spacing w:before="16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B4ADEAF">
            <w:pPr>
              <w:pStyle w:val="8"/>
              <w:spacing w:before="44" w:line="221" w:lineRule="auto"/>
              <w:ind w:left="113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产品工作在空闲状态下，产品的声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 xml:space="preserve">功率级应不超过4.5 </w:t>
            </w:r>
            <w:r>
              <w:rPr>
                <w:lang w:eastAsia="zh-CN"/>
              </w:rPr>
              <w:t>Bel</w:t>
            </w:r>
          </w:p>
        </w:tc>
        <w:tc>
          <w:tcPr>
            <w:tcW w:w="2415" w:type="dxa"/>
          </w:tcPr>
          <w:p w14:paraId="524D9C1E">
            <w:pPr>
              <w:pStyle w:val="8"/>
              <w:spacing w:before="163" w:line="236" w:lineRule="auto"/>
              <w:ind w:left="111"/>
            </w:pPr>
            <w:r>
              <w:t>/</w:t>
            </w:r>
          </w:p>
        </w:tc>
      </w:tr>
      <w:tr w14:paraId="3315C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615" w:type="dxa"/>
          </w:tcPr>
          <w:p w14:paraId="54BAC423">
            <w:pPr>
              <w:spacing w:line="310" w:lineRule="auto"/>
            </w:pPr>
          </w:p>
          <w:p w14:paraId="1C0346A3">
            <w:pPr>
              <w:spacing w:line="310" w:lineRule="auto"/>
            </w:pPr>
          </w:p>
          <w:p w14:paraId="44B99F79">
            <w:pPr>
              <w:spacing w:line="311" w:lineRule="auto"/>
            </w:pPr>
          </w:p>
          <w:p w14:paraId="2027D102">
            <w:pPr>
              <w:pStyle w:val="8"/>
              <w:spacing w:before="58" w:line="237" w:lineRule="exact"/>
              <w:ind w:left="114"/>
            </w:pPr>
            <w:r>
              <w:rPr>
                <w:spacing w:val="-4"/>
                <w:position w:val="1"/>
              </w:rPr>
              <w:t>73</w:t>
            </w:r>
          </w:p>
        </w:tc>
        <w:tc>
          <w:tcPr>
            <w:tcW w:w="652" w:type="dxa"/>
          </w:tcPr>
          <w:p w14:paraId="3289EA5B">
            <w:pPr>
              <w:spacing w:line="273" w:lineRule="auto"/>
            </w:pPr>
          </w:p>
          <w:p w14:paraId="6FF07A79">
            <w:pPr>
              <w:spacing w:line="273" w:lineRule="auto"/>
            </w:pPr>
          </w:p>
          <w:p w14:paraId="779776DB">
            <w:pPr>
              <w:spacing w:line="273" w:lineRule="auto"/>
            </w:pPr>
          </w:p>
          <w:p w14:paraId="08B795FD">
            <w:pPr>
              <w:pStyle w:val="8"/>
              <w:spacing w:before="58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0601CA14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0DB21977"/>
        </w:tc>
        <w:tc>
          <w:tcPr>
            <w:tcW w:w="1145" w:type="dxa"/>
          </w:tcPr>
          <w:p w14:paraId="0487A68D">
            <w:pPr>
              <w:spacing w:line="312" w:lineRule="auto"/>
            </w:pPr>
          </w:p>
          <w:p w14:paraId="630D2B2A">
            <w:pPr>
              <w:spacing w:line="313" w:lineRule="auto"/>
            </w:pPr>
          </w:p>
          <w:p w14:paraId="0B3DD017">
            <w:pPr>
              <w:spacing w:line="313" w:lineRule="auto"/>
            </w:pPr>
          </w:p>
          <w:p w14:paraId="5D64B00F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*整机散热</w:t>
            </w:r>
          </w:p>
        </w:tc>
        <w:tc>
          <w:tcPr>
            <w:tcW w:w="990" w:type="dxa"/>
          </w:tcPr>
          <w:p w14:paraId="7AC32801">
            <w:pPr>
              <w:spacing w:line="312" w:lineRule="auto"/>
            </w:pPr>
          </w:p>
          <w:p w14:paraId="2BE2B888">
            <w:pPr>
              <w:spacing w:line="313" w:lineRule="auto"/>
            </w:pPr>
          </w:p>
          <w:p w14:paraId="33CE1126">
            <w:pPr>
              <w:spacing w:line="313" w:lineRule="auto"/>
            </w:pPr>
          </w:p>
          <w:p w14:paraId="0374AD2F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E249767">
            <w:pPr>
              <w:pStyle w:val="8"/>
              <w:spacing w:before="43" w:line="246" w:lineRule="auto"/>
              <w:ind w:left="111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在环境温度为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25℃及处理器满载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情况下，产品表面温度应符合如下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要求：</w:t>
            </w:r>
          </w:p>
          <w:p w14:paraId="4CD10E27">
            <w:pPr>
              <w:pStyle w:val="8"/>
              <w:spacing w:before="1" w:line="235" w:lineRule="auto"/>
              <w:ind w:left="108" w:right="541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可触及面温度范围内小于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45℃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;</w:t>
            </w:r>
          </w:p>
          <w:p w14:paraId="0B18CFCE">
            <w:pPr>
              <w:pStyle w:val="8"/>
              <w:spacing w:before="19" w:line="234" w:lineRule="auto"/>
              <w:ind w:left="114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显示器表面温度：显示屏温度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不高于38℃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, 显示屏上下灯带位置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温度（如涉及）不高于40℃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,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出风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口温度不高于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55℃</w:t>
            </w:r>
          </w:p>
        </w:tc>
        <w:tc>
          <w:tcPr>
            <w:tcW w:w="2415" w:type="dxa"/>
          </w:tcPr>
          <w:p w14:paraId="51E8B8F3">
            <w:pPr>
              <w:spacing w:line="312" w:lineRule="auto"/>
              <w:rPr>
                <w:lang w:eastAsia="zh-CN"/>
              </w:rPr>
            </w:pPr>
          </w:p>
          <w:p w14:paraId="680C1512">
            <w:pPr>
              <w:spacing w:line="313" w:lineRule="auto"/>
              <w:rPr>
                <w:lang w:eastAsia="zh-CN"/>
              </w:rPr>
            </w:pPr>
          </w:p>
          <w:p w14:paraId="329148BA">
            <w:pPr>
              <w:spacing w:line="313" w:lineRule="auto"/>
              <w:rPr>
                <w:lang w:eastAsia="zh-CN"/>
              </w:rPr>
            </w:pPr>
          </w:p>
          <w:p w14:paraId="0A9FE4B6">
            <w:pPr>
              <w:pStyle w:val="8"/>
              <w:spacing w:before="58" w:line="236" w:lineRule="auto"/>
              <w:ind w:left="111"/>
            </w:pPr>
            <w:r>
              <w:t>/</w:t>
            </w:r>
          </w:p>
        </w:tc>
      </w:tr>
      <w:tr w14:paraId="634BC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65384081">
            <w:pPr>
              <w:pStyle w:val="8"/>
              <w:spacing w:before="276" w:line="239" w:lineRule="exact"/>
              <w:ind w:left="114"/>
            </w:pPr>
            <w:r>
              <w:rPr>
                <w:spacing w:val="-4"/>
                <w:position w:val="1"/>
              </w:rPr>
              <w:t>74</w:t>
            </w:r>
          </w:p>
        </w:tc>
        <w:tc>
          <w:tcPr>
            <w:tcW w:w="652" w:type="dxa"/>
          </w:tcPr>
          <w:p w14:paraId="3A0F7393">
            <w:pPr>
              <w:pStyle w:val="8"/>
              <w:spacing w:before="163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7DD198A7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6CDA3F18"/>
        </w:tc>
        <w:tc>
          <w:tcPr>
            <w:tcW w:w="1145" w:type="dxa"/>
          </w:tcPr>
          <w:p w14:paraId="0BB36273">
            <w:pPr>
              <w:pStyle w:val="8"/>
              <w:spacing w:before="163" w:line="249" w:lineRule="auto"/>
              <w:ind w:left="120" w:right="225" w:hanging="14"/>
            </w:pPr>
            <w:r>
              <w:rPr>
                <w:spacing w:val="-1"/>
              </w:rPr>
              <w:t>*整机能效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限定值</w:t>
            </w:r>
          </w:p>
        </w:tc>
        <w:tc>
          <w:tcPr>
            <w:tcW w:w="990" w:type="dxa"/>
          </w:tcPr>
          <w:p w14:paraId="7BD48A73">
            <w:pPr>
              <w:pStyle w:val="8"/>
              <w:spacing w:before="28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3D05238">
            <w:pPr>
              <w:pStyle w:val="8"/>
              <w:spacing w:before="43" w:line="221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产品能效限定值应达到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GB</w:t>
            </w:r>
          </w:p>
          <w:p w14:paraId="09EEEC50">
            <w:pPr>
              <w:pStyle w:val="8"/>
              <w:spacing w:before="25" w:line="221" w:lineRule="auto"/>
              <w:ind w:left="123" w:right="102" w:hanging="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28380-2012标准中能效等级2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级及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以上</w:t>
            </w:r>
          </w:p>
        </w:tc>
        <w:tc>
          <w:tcPr>
            <w:tcW w:w="2415" w:type="dxa"/>
          </w:tcPr>
          <w:p w14:paraId="2DEC74DB">
            <w:pPr>
              <w:pStyle w:val="8"/>
              <w:spacing w:before="163" w:line="243" w:lineRule="auto"/>
              <w:ind w:left="116" w:right="40" w:firstLine="4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能效值越低消耗电能越少（1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级低于2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级，2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级低于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级）</w:t>
            </w:r>
          </w:p>
        </w:tc>
      </w:tr>
      <w:tr w14:paraId="2FEB3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E159116">
            <w:pPr>
              <w:pStyle w:val="8"/>
              <w:spacing w:before="156" w:line="242" w:lineRule="auto"/>
              <w:ind w:left="114"/>
            </w:pPr>
            <w:r>
              <w:rPr>
                <w:spacing w:val="-4"/>
              </w:rPr>
              <w:t>75</w:t>
            </w:r>
          </w:p>
        </w:tc>
        <w:tc>
          <w:tcPr>
            <w:tcW w:w="652" w:type="dxa"/>
          </w:tcPr>
          <w:p w14:paraId="4C6BF0CD">
            <w:pPr>
              <w:pStyle w:val="8"/>
              <w:spacing w:before="4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6401D365">
            <w:pPr>
              <w:pStyle w:val="8"/>
              <w:spacing w:before="22" w:line="197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517AB40"/>
        </w:tc>
        <w:tc>
          <w:tcPr>
            <w:tcW w:w="1145" w:type="dxa"/>
          </w:tcPr>
          <w:p w14:paraId="68117CC1">
            <w:pPr>
              <w:pStyle w:val="8"/>
              <w:spacing w:before="162" w:line="221" w:lineRule="auto"/>
              <w:ind w:left="108"/>
            </w:pPr>
            <w:r>
              <w:rPr>
                <w:spacing w:val="-2"/>
              </w:rPr>
              <w:t>机身材质</w:t>
            </w:r>
          </w:p>
        </w:tc>
        <w:tc>
          <w:tcPr>
            <w:tcW w:w="990" w:type="dxa"/>
          </w:tcPr>
          <w:p w14:paraId="01EBF566">
            <w:pPr>
              <w:pStyle w:val="8"/>
              <w:spacing w:before="16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5431F224">
            <w:pPr>
              <w:pStyle w:val="8"/>
              <w:spacing w:before="163" w:line="222" w:lineRule="auto"/>
              <w:ind w:left="115"/>
            </w:pPr>
            <w:r>
              <w:rPr>
                <w:spacing w:val="-2"/>
              </w:rPr>
              <w:t>塑料/金属等</w:t>
            </w:r>
          </w:p>
        </w:tc>
        <w:tc>
          <w:tcPr>
            <w:tcW w:w="2415" w:type="dxa"/>
          </w:tcPr>
          <w:p w14:paraId="1B232FBE">
            <w:pPr>
              <w:pStyle w:val="8"/>
              <w:spacing w:before="42" w:line="222" w:lineRule="auto"/>
              <w:ind w:left="115" w:right="14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用户根据要求选择机身材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质</w:t>
            </w:r>
          </w:p>
        </w:tc>
      </w:tr>
      <w:tr w14:paraId="5B6D6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E7448BB">
            <w:pPr>
              <w:pStyle w:val="8"/>
              <w:spacing w:before="155" w:line="242" w:lineRule="auto"/>
              <w:ind w:left="114"/>
            </w:pPr>
            <w:r>
              <w:rPr>
                <w:spacing w:val="-4"/>
              </w:rPr>
              <w:t>76</w:t>
            </w:r>
          </w:p>
        </w:tc>
        <w:tc>
          <w:tcPr>
            <w:tcW w:w="652" w:type="dxa"/>
          </w:tcPr>
          <w:p w14:paraId="7E171F12">
            <w:pPr>
              <w:pStyle w:val="8"/>
              <w:spacing w:before="4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58100088">
            <w:pPr>
              <w:pStyle w:val="8"/>
              <w:spacing w:before="22" w:line="197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78F13925"/>
        </w:tc>
        <w:tc>
          <w:tcPr>
            <w:tcW w:w="1145" w:type="dxa"/>
          </w:tcPr>
          <w:p w14:paraId="592A352E">
            <w:pPr>
              <w:pStyle w:val="8"/>
              <w:spacing w:before="162" w:line="221" w:lineRule="auto"/>
              <w:ind w:left="106"/>
            </w:pPr>
            <w:r>
              <w:rPr>
                <w:spacing w:val="-1"/>
              </w:rPr>
              <w:t>*机身颜色</w:t>
            </w:r>
          </w:p>
        </w:tc>
        <w:tc>
          <w:tcPr>
            <w:tcW w:w="990" w:type="dxa"/>
          </w:tcPr>
          <w:p w14:paraId="4346FF8D">
            <w:pPr>
              <w:pStyle w:val="8"/>
              <w:spacing w:before="16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5C695E6">
            <w:pPr>
              <w:pStyle w:val="8"/>
              <w:spacing w:before="162" w:line="221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一般选用灰色/黑色等商务色系</w:t>
            </w:r>
          </w:p>
        </w:tc>
        <w:tc>
          <w:tcPr>
            <w:tcW w:w="2415" w:type="dxa"/>
          </w:tcPr>
          <w:p w14:paraId="7E714B94">
            <w:pPr>
              <w:pStyle w:val="8"/>
              <w:spacing w:before="42" w:line="222" w:lineRule="auto"/>
              <w:ind w:left="116" w:right="141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用户根据需要选择机身颜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色</w:t>
            </w:r>
          </w:p>
        </w:tc>
      </w:tr>
      <w:tr w14:paraId="35D2F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0E3CABD1">
            <w:pPr>
              <w:pStyle w:val="8"/>
              <w:spacing w:before="277" w:line="239" w:lineRule="exact"/>
              <w:ind w:left="114"/>
            </w:pPr>
            <w:r>
              <w:rPr>
                <w:spacing w:val="-4"/>
                <w:position w:val="1"/>
              </w:rPr>
              <w:t>77</w:t>
            </w:r>
          </w:p>
        </w:tc>
        <w:tc>
          <w:tcPr>
            <w:tcW w:w="652" w:type="dxa"/>
          </w:tcPr>
          <w:p w14:paraId="4898168A">
            <w:pPr>
              <w:pStyle w:val="8"/>
              <w:spacing w:before="162" w:line="223" w:lineRule="auto"/>
              <w:ind w:left="109"/>
            </w:pPr>
            <w:r>
              <w:rPr>
                <w:spacing w:val="-3"/>
              </w:rPr>
              <w:t>产品</w:t>
            </w:r>
          </w:p>
          <w:p w14:paraId="0DA58D05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规格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231FA6F9"/>
        </w:tc>
        <w:tc>
          <w:tcPr>
            <w:tcW w:w="1145" w:type="dxa"/>
          </w:tcPr>
          <w:p w14:paraId="1055741A">
            <w:pPr>
              <w:pStyle w:val="8"/>
              <w:spacing w:before="162" w:line="248" w:lineRule="auto"/>
              <w:ind w:left="108" w:right="225" w:hanging="2"/>
            </w:pPr>
            <w:r>
              <w:rPr>
                <w:spacing w:val="-1"/>
              </w:rPr>
              <w:t>*机箱尺寸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容量</w:t>
            </w:r>
          </w:p>
        </w:tc>
        <w:tc>
          <w:tcPr>
            <w:tcW w:w="990" w:type="dxa"/>
          </w:tcPr>
          <w:p w14:paraId="3953D486">
            <w:pPr>
              <w:pStyle w:val="8"/>
              <w:spacing w:before="28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00CF2AB">
            <w:pPr>
              <w:pStyle w:val="8"/>
              <w:spacing w:before="161" w:line="248" w:lineRule="auto"/>
              <w:ind w:left="113" w:right="102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供应商给出物理尺寸（长度、宽度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和高度）信息</w:t>
            </w:r>
          </w:p>
        </w:tc>
        <w:tc>
          <w:tcPr>
            <w:tcW w:w="2415" w:type="dxa"/>
          </w:tcPr>
          <w:p w14:paraId="6BC669BA">
            <w:pPr>
              <w:pStyle w:val="8"/>
              <w:spacing w:before="42" w:line="230" w:lineRule="auto"/>
              <w:ind w:left="114" w:right="141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整机尺寸与用户办公位置布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局有关，用户依照办公位置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的布局选择合适的机箱尺寸</w:t>
            </w:r>
          </w:p>
        </w:tc>
      </w:tr>
      <w:tr w14:paraId="3AF3E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15" w:type="dxa"/>
          </w:tcPr>
          <w:p w14:paraId="7A1D80AD">
            <w:pPr>
              <w:pStyle w:val="8"/>
              <w:spacing w:before="156" w:line="238" w:lineRule="exact"/>
              <w:ind w:left="114"/>
            </w:pPr>
            <w:r>
              <w:rPr>
                <w:spacing w:val="-4"/>
                <w:position w:val="1"/>
              </w:rPr>
              <w:t>78</w:t>
            </w:r>
          </w:p>
        </w:tc>
        <w:tc>
          <w:tcPr>
            <w:tcW w:w="652" w:type="dxa"/>
          </w:tcPr>
          <w:p w14:paraId="58DE5EE3">
            <w:pPr>
              <w:pStyle w:val="8"/>
              <w:spacing w:before="44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65EB15FC">
            <w:pPr>
              <w:pStyle w:val="8"/>
              <w:spacing w:before="23" w:line="198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</w:tcPr>
          <w:p w14:paraId="06B7577E">
            <w:pPr>
              <w:pStyle w:val="8"/>
              <w:spacing w:before="71" w:line="184" w:lineRule="auto"/>
              <w:ind w:left="172"/>
            </w:pPr>
            <w:r>
              <w:rPr>
                <w:spacing w:val="-2"/>
              </w:rPr>
              <w:t>*CPU</w:t>
            </w:r>
          </w:p>
          <w:p w14:paraId="42A42250">
            <w:pPr>
              <w:pStyle w:val="8"/>
              <w:spacing w:before="32" w:line="198" w:lineRule="auto"/>
              <w:ind w:left="176"/>
            </w:pPr>
            <w:r>
              <w:rPr>
                <w:spacing w:val="-4"/>
              </w:rPr>
              <w:t>性能</w:t>
            </w:r>
          </w:p>
        </w:tc>
        <w:tc>
          <w:tcPr>
            <w:tcW w:w="1145" w:type="dxa"/>
          </w:tcPr>
          <w:p w14:paraId="2DC530FA">
            <w:pPr>
              <w:pStyle w:val="8"/>
              <w:spacing w:before="44" w:line="222" w:lineRule="auto"/>
              <w:ind w:left="110" w:right="105" w:hanging="4"/>
            </w:pPr>
            <w:r>
              <w:rPr>
                <w:spacing w:val="-2"/>
              </w:rPr>
              <w:t>*CPU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物理核</w:t>
            </w:r>
            <w:r>
              <w:t xml:space="preserve"> 数</w:t>
            </w:r>
          </w:p>
        </w:tc>
        <w:tc>
          <w:tcPr>
            <w:tcW w:w="990" w:type="dxa"/>
          </w:tcPr>
          <w:p w14:paraId="00F4BF77">
            <w:pPr>
              <w:pStyle w:val="8"/>
              <w:spacing w:before="164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861E723">
            <w:pPr>
              <w:pStyle w:val="8"/>
              <w:spacing w:before="164"/>
              <w:ind w:left="131"/>
            </w:pPr>
            <w:r>
              <w:rPr>
                <w:spacing w:val="-13"/>
              </w:rPr>
              <w:t>≥4</w:t>
            </w:r>
          </w:p>
        </w:tc>
        <w:tc>
          <w:tcPr>
            <w:tcW w:w="2415" w:type="dxa"/>
          </w:tcPr>
          <w:p w14:paraId="6EECF850">
            <w:pPr>
              <w:pStyle w:val="8"/>
              <w:spacing w:before="44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核数越多，多任务并行执行</w:t>
            </w:r>
          </w:p>
          <w:p w14:paraId="13FF0F20">
            <w:pPr>
              <w:pStyle w:val="8"/>
              <w:spacing w:before="32" w:line="198" w:lineRule="auto"/>
              <w:ind w:left="120"/>
            </w:pPr>
            <w:r>
              <w:rPr>
                <w:spacing w:val="-4"/>
              </w:rPr>
              <w:t>能力越强</w:t>
            </w:r>
          </w:p>
        </w:tc>
      </w:tr>
    </w:tbl>
    <w:p w14:paraId="3B00681A">
      <w:pPr>
        <w:pStyle w:val="2"/>
      </w:pPr>
    </w:p>
    <w:p w14:paraId="19A67F32">
      <w:pPr>
        <w:sectPr>
          <w:footerReference r:id="rId5" w:type="default"/>
          <w:pgSz w:w="11906" w:h="16839"/>
          <w:pgMar w:top="1431" w:right="1237" w:bottom="1166" w:left="1237" w:header="0" w:footer="992" w:gutter="0"/>
          <w:cols w:space="720" w:num="1"/>
        </w:sectPr>
      </w:pPr>
    </w:p>
    <w:p w14:paraId="236A5B29">
      <w:pPr>
        <w:spacing w:line="91" w:lineRule="auto"/>
        <w:rPr>
          <w:sz w:val="2"/>
        </w:rPr>
      </w:pPr>
    </w:p>
    <w:tbl>
      <w:tblPr>
        <w:tblStyle w:val="7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902"/>
        <w:gridCol w:w="2415"/>
      </w:tblGrid>
      <w:tr w14:paraId="30C75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4237FE00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79181220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2B7C4472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595A95C4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03305D91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5" w:type="dxa"/>
          </w:tcPr>
          <w:p w14:paraId="71824396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2D67CF60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90" w:type="dxa"/>
          </w:tcPr>
          <w:p w14:paraId="028B666D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38E52131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4937141E">
            <w:pPr>
              <w:pStyle w:val="8"/>
              <w:spacing w:before="24" w:line="201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2" w:type="dxa"/>
          </w:tcPr>
          <w:p w14:paraId="610BA008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5" w:type="dxa"/>
          </w:tcPr>
          <w:p w14:paraId="16074AA5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6C41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ABFBC36">
            <w:pPr>
              <w:pStyle w:val="8"/>
              <w:spacing w:before="151" w:line="237" w:lineRule="exact"/>
              <w:ind w:left="114"/>
            </w:pPr>
            <w:r>
              <w:rPr>
                <w:spacing w:val="-4"/>
                <w:position w:val="1"/>
              </w:rPr>
              <w:t>79</w:t>
            </w:r>
          </w:p>
        </w:tc>
        <w:tc>
          <w:tcPr>
            <w:tcW w:w="652" w:type="dxa"/>
          </w:tcPr>
          <w:p w14:paraId="58A4543C">
            <w:pPr>
              <w:pStyle w:val="8"/>
              <w:spacing w:before="38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33405BDD">
            <w:pPr>
              <w:pStyle w:val="8"/>
              <w:spacing w:before="23" w:line="201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4710ED80"/>
        </w:tc>
        <w:tc>
          <w:tcPr>
            <w:tcW w:w="1145" w:type="dxa"/>
          </w:tcPr>
          <w:p w14:paraId="6F741486">
            <w:pPr>
              <w:pStyle w:val="8"/>
              <w:spacing w:before="158" w:line="222" w:lineRule="auto"/>
              <w:ind w:left="106"/>
            </w:pPr>
            <w:r>
              <w:rPr>
                <w:spacing w:val="-3"/>
              </w:rPr>
              <w:t>*CPU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主频</w:t>
            </w:r>
          </w:p>
        </w:tc>
        <w:tc>
          <w:tcPr>
            <w:tcW w:w="990" w:type="dxa"/>
          </w:tcPr>
          <w:p w14:paraId="53444E64">
            <w:pPr>
              <w:pStyle w:val="8"/>
              <w:spacing w:before="1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E8039F3">
            <w:pPr>
              <w:pStyle w:val="8"/>
              <w:spacing w:before="158"/>
              <w:ind w:left="131"/>
            </w:pPr>
            <w:r>
              <w:rPr>
                <w:spacing w:val="-4"/>
              </w:rPr>
              <w:t>≥1.5GHz</w:t>
            </w:r>
          </w:p>
        </w:tc>
        <w:tc>
          <w:tcPr>
            <w:tcW w:w="2415" w:type="dxa"/>
          </w:tcPr>
          <w:p w14:paraId="183C2780">
            <w:pPr>
              <w:pStyle w:val="8"/>
              <w:spacing w:before="38" w:line="224" w:lineRule="auto"/>
              <w:ind w:left="120" w:right="141" w:firstLine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同类型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主频越高性能越</w:t>
            </w:r>
            <w:r>
              <w:rPr>
                <w:lang w:eastAsia="zh-CN"/>
              </w:rPr>
              <w:t xml:space="preserve"> 强</w:t>
            </w:r>
          </w:p>
        </w:tc>
      </w:tr>
      <w:tr w14:paraId="67F95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15" w:type="dxa"/>
          </w:tcPr>
          <w:p w14:paraId="3B80157E">
            <w:pPr>
              <w:spacing w:line="275" w:lineRule="auto"/>
              <w:rPr>
                <w:lang w:eastAsia="zh-CN"/>
              </w:rPr>
            </w:pPr>
          </w:p>
          <w:p w14:paraId="3BC54A7B">
            <w:pPr>
              <w:spacing w:line="275" w:lineRule="auto"/>
              <w:rPr>
                <w:lang w:eastAsia="zh-CN"/>
              </w:rPr>
            </w:pPr>
          </w:p>
          <w:p w14:paraId="1AC72402">
            <w:pPr>
              <w:pStyle w:val="8"/>
              <w:spacing w:before="58"/>
              <w:ind w:left="111"/>
            </w:pPr>
            <w:r>
              <w:rPr>
                <w:spacing w:val="-3"/>
              </w:rPr>
              <w:t>80</w:t>
            </w:r>
          </w:p>
        </w:tc>
        <w:tc>
          <w:tcPr>
            <w:tcW w:w="652" w:type="dxa"/>
          </w:tcPr>
          <w:p w14:paraId="64BD139A">
            <w:pPr>
              <w:spacing w:line="438" w:lineRule="auto"/>
            </w:pPr>
          </w:p>
          <w:p w14:paraId="44A5E199">
            <w:pPr>
              <w:pStyle w:val="8"/>
              <w:spacing w:before="58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2ACC7E94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0220BEFF"/>
        </w:tc>
        <w:tc>
          <w:tcPr>
            <w:tcW w:w="1145" w:type="dxa"/>
          </w:tcPr>
          <w:p w14:paraId="3D4BFE33">
            <w:pPr>
              <w:spacing w:line="437" w:lineRule="auto"/>
            </w:pPr>
          </w:p>
          <w:p w14:paraId="2763C1E6">
            <w:pPr>
              <w:pStyle w:val="8"/>
              <w:spacing w:before="58" w:line="248" w:lineRule="auto"/>
              <w:ind w:left="108" w:right="225" w:hanging="2"/>
            </w:pPr>
            <w:r>
              <w:rPr>
                <w:spacing w:val="-3"/>
              </w:rPr>
              <w:t>*CPU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末级</w:t>
            </w:r>
            <w:r>
              <w:t xml:space="preserve"> </w:t>
            </w:r>
            <w:r>
              <w:rPr>
                <w:spacing w:val="-2"/>
              </w:rPr>
              <w:t>缓存容量</w:t>
            </w:r>
          </w:p>
        </w:tc>
        <w:tc>
          <w:tcPr>
            <w:tcW w:w="990" w:type="dxa"/>
          </w:tcPr>
          <w:p w14:paraId="39125717">
            <w:pPr>
              <w:spacing w:line="278" w:lineRule="auto"/>
            </w:pPr>
          </w:p>
          <w:p w14:paraId="0FA3F296">
            <w:pPr>
              <w:spacing w:line="279" w:lineRule="auto"/>
            </w:pPr>
          </w:p>
          <w:p w14:paraId="1F9E272E">
            <w:pPr>
              <w:pStyle w:val="8"/>
              <w:spacing w:before="58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1151DC84">
            <w:pPr>
              <w:spacing w:line="278" w:lineRule="auto"/>
            </w:pPr>
          </w:p>
          <w:p w14:paraId="0C856E67">
            <w:pPr>
              <w:spacing w:line="279" w:lineRule="auto"/>
            </w:pPr>
          </w:p>
          <w:p w14:paraId="75E90C9A">
            <w:pPr>
              <w:pStyle w:val="8"/>
              <w:spacing w:before="58"/>
              <w:ind w:left="131"/>
            </w:pPr>
            <w:r>
              <w:rPr>
                <w:spacing w:val="-7"/>
              </w:rPr>
              <w:t>≥2MB</w:t>
            </w:r>
          </w:p>
        </w:tc>
        <w:tc>
          <w:tcPr>
            <w:tcW w:w="2415" w:type="dxa"/>
          </w:tcPr>
          <w:p w14:paraId="08957014">
            <w:pPr>
              <w:pStyle w:val="8"/>
              <w:spacing w:before="53" w:line="275" w:lineRule="auto"/>
              <w:ind w:left="113" w:right="14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缓存容量越大，缓存命中的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概率越大。缓存命中率跟容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量、指令流水等正向相关。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通常情况下缓存容量越大性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能越好</w:t>
            </w:r>
          </w:p>
        </w:tc>
      </w:tr>
      <w:tr w14:paraId="1C769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630EFE8F">
            <w:pPr>
              <w:pStyle w:val="8"/>
              <w:spacing w:before="273" w:line="237" w:lineRule="exact"/>
              <w:ind w:left="111"/>
            </w:pPr>
            <w:r>
              <w:rPr>
                <w:spacing w:val="-3"/>
                <w:position w:val="1"/>
              </w:rPr>
              <w:t>81</w:t>
            </w:r>
          </w:p>
        </w:tc>
        <w:tc>
          <w:tcPr>
            <w:tcW w:w="652" w:type="dxa"/>
          </w:tcPr>
          <w:p w14:paraId="51489FEC">
            <w:pPr>
              <w:pStyle w:val="8"/>
              <w:spacing w:before="160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6A2BF0C1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32C01C04"/>
        </w:tc>
        <w:tc>
          <w:tcPr>
            <w:tcW w:w="1145" w:type="dxa"/>
          </w:tcPr>
          <w:p w14:paraId="0EFFA19E">
            <w:pPr>
              <w:pStyle w:val="8"/>
              <w:spacing w:before="39" w:line="231" w:lineRule="auto"/>
              <w:ind w:left="111" w:right="105" w:hanging="5"/>
              <w:jc w:val="both"/>
            </w:pPr>
            <w:r>
              <w:rPr>
                <w:spacing w:val="-3"/>
              </w:rPr>
              <w:t>*CPU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支持的</w:t>
            </w:r>
            <w:r>
              <w:t xml:space="preserve"> </w:t>
            </w:r>
            <w:r>
              <w:rPr>
                <w:spacing w:val="-2"/>
              </w:rPr>
              <w:t>内存最高速</w:t>
            </w:r>
            <w:r>
              <w:t xml:space="preserve"> 率</w:t>
            </w:r>
          </w:p>
        </w:tc>
        <w:tc>
          <w:tcPr>
            <w:tcW w:w="990" w:type="dxa"/>
          </w:tcPr>
          <w:p w14:paraId="7FE7EDE8">
            <w:pPr>
              <w:pStyle w:val="8"/>
              <w:spacing w:before="280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7F9ED05E">
            <w:pPr>
              <w:pStyle w:val="8"/>
              <w:spacing w:before="280" w:line="236" w:lineRule="auto"/>
              <w:ind w:left="131"/>
            </w:pPr>
            <w:r>
              <w:rPr>
                <w:spacing w:val="-3"/>
              </w:rPr>
              <w:t>≥2666MT/s</w:t>
            </w:r>
          </w:p>
        </w:tc>
        <w:tc>
          <w:tcPr>
            <w:tcW w:w="2415" w:type="dxa"/>
          </w:tcPr>
          <w:p w14:paraId="0AACA65B">
            <w:pPr>
              <w:pStyle w:val="8"/>
              <w:spacing w:before="279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速率越高数据传输率越高</w:t>
            </w:r>
          </w:p>
        </w:tc>
      </w:tr>
      <w:tr w14:paraId="5385C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0D5C7B69">
            <w:pPr>
              <w:pStyle w:val="8"/>
              <w:spacing w:before="152" w:line="237" w:lineRule="exact"/>
              <w:ind w:left="111"/>
            </w:pPr>
            <w:r>
              <w:rPr>
                <w:spacing w:val="-3"/>
                <w:position w:val="1"/>
              </w:rPr>
              <w:t>82</w:t>
            </w:r>
          </w:p>
        </w:tc>
        <w:tc>
          <w:tcPr>
            <w:tcW w:w="652" w:type="dxa"/>
          </w:tcPr>
          <w:p w14:paraId="2FF73540">
            <w:pPr>
              <w:pStyle w:val="8"/>
              <w:spacing w:before="40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39C2A461">
            <w:pPr>
              <w:pStyle w:val="8"/>
              <w:spacing w:before="23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</w:tcPr>
          <w:p w14:paraId="7B28E5B1">
            <w:pPr>
              <w:pStyle w:val="8"/>
              <w:spacing w:before="40" w:line="223" w:lineRule="auto"/>
              <w:ind w:left="176" w:right="127" w:hanging="49"/>
            </w:pPr>
            <w:r>
              <w:rPr>
                <w:spacing w:val="-1"/>
              </w:rPr>
              <w:t>*内存</w:t>
            </w:r>
            <w:r>
              <w:t xml:space="preserve"> </w:t>
            </w:r>
            <w:r>
              <w:rPr>
                <w:spacing w:val="-4"/>
              </w:rPr>
              <w:t>性能</w:t>
            </w:r>
          </w:p>
        </w:tc>
        <w:tc>
          <w:tcPr>
            <w:tcW w:w="1145" w:type="dxa"/>
          </w:tcPr>
          <w:p w14:paraId="6B00A9F0">
            <w:pPr>
              <w:pStyle w:val="8"/>
              <w:spacing w:before="40" w:line="223" w:lineRule="auto"/>
              <w:ind w:left="107" w:right="225" w:hanging="1"/>
            </w:pPr>
            <w:r>
              <w:rPr>
                <w:spacing w:val="-1"/>
              </w:rPr>
              <w:t>*内存读写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速率</w:t>
            </w:r>
          </w:p>
        </w:tc>
        <w:tc>
          <w:tcPr>
            <w:tcW w:w="990" w:type="dxa"/>
          </w:tcPr>
          <w:p w14:paraId="13845919">
            <w:pPr>
              <w:pStyle w:val="8"/>
              <w:spacing w:before="160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575ABFC4">
            <w:pPr>
              <w:pStyle w:val="8"/>
              <w:spacing w:before="159" w:line="236" w:lineRule="auto"/>
              <w:ind w:left="131"/>
            </w:pPr>
            <w:r>
              <w:rPr>
                <w:spacing w:val="-3"/>
              </w:rPr>
              <w:t>≥2666MT/s</w:t>
            </w:r>
          </w:p>
        </w:tc>
        <w:tc>
          <w:tcPr>
            <w:tcW w:w="2415" w:type="dxa"/>
          </w:tcPr>
          <w:p w14:paraId="4F7B9812">
            <w:pPr>
              <w:pStyle w:val="8"/>
              <w:spacing w:before="159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速率越高数据传输率越高</w:t>
            </w:r>
          </w:p>
        </w:tc>
      </w:tr>
      <w:tr w14:paraId="6CD97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4EB7444E">
            <w:pPr>
              <w:pStyle w:val="8"/>
              <w:spacing w:before="272" w:line="237" w:lineRule="exact"/>
              <w:ind w:left="111"/>
            </w:pPr>
            <w:r>
              <w:rPr>
                <w:spacing w:val="-3"/>
                <w:position w:val="1"/>
              </w:rPr>
              <w:t>83</w:t>
            </w:r>
          </w:p>
        </w:tc>
        <w:tc>
          <w:tcPr>
            <w:tcW w:w="652" w:type="dxa"/>
          </w:tcPr>
          <w:p w14:paraId="67C44511">
            <w:pPr>
              <w:pStyle w:val="8"/>
              <w:spacing w:before="159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6F9A8A1E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16B1A526">
            <w:pPr>
              <w:spacing w:line="297" w:lineRule="auto"/>
            </w:pPr>
          </w:p>
          <w:p w14:paraId="38196D36">
            <w:pPr>
              <w:spacing w:line="297" w:lineRule="auto"/>
            </w:pPr>
          </w:p>
          <w:p w14:paraId="427F7241">
            <w:pPr>
              <w:spacing w:line="298" w:lineRule="auto"/>
            </w:pPr>
          </w:p>
          <w:p w14:paraId="2E4F05F3">
            <w:pPr>
              <w:spacing w:line="298" w:lineRule="auto"/>
            </w:pPr>
          </w:p>
          <w:p w14:paraId="28A4090E">
            <w:pPr>
              <w:pStyle w:val="8"/>
              <w:spacing w:before="59" w:line="248" w:lineRule="auto"/>
              <w:ind w:left="176" w:right="127" w:hanging="49"/>
            </w:pPr>
            <w:r>
              <w:rPr>
                <w:spacing w:val="-1"/>
              </w:rPr>
              <w:t>*显卡</w:t>
            </w:r>
            <w:r>
              <w:t xml:space="preserve"> </w:t>
            </w:r>
            <w:r>
              <w:rPr>
                <w:spacing w:val="-4"/>
              </w:rPr>
              <w:t>性能</w:t>
            </w:r>
          </w:p>
        </w:tc>
        <w:tc>
          <w:tcPr>
            <w:tcW w:w="1145" w:type="dxa"/>
          </w:tcPr>
          <w:p w14:paraId="37FC2664">
            <w:pPr>
              <w:pStyle w:val="8"/>
              <w:spacing w:before="160" w:line="248" w:lineRule="auto"/>
              <w:ind w:left="111" w:right="225" w:hanging="5"/>
            </w:pPr>
            <w:r>
              <w:rPr>
                <w:spacing w:val="-1"/>
              </w:rPr>
              <w:t>*显示分辨</w:t>
            </w:r>
            <w:r>
              <w:rPr>
                <w:spacing w:val="1"/>
              </w:rPr>
              <w:t xml:space="preserve"> </w:t>
            </w:r>
            <w:r>
              <w:t>率</w:t>
            </w:r>
          </w:p>
        </w:tc>
        <w:tc>
          <w:tcPr>
            <w:tcW w:w="990" w:type="dxa"/>
          </w:tcPr>
          <w:p w14:paraId="5F59AF08">
            <w:pPr>
              <w:pStyle w:val="8"/>
              <w:spacing w:before="279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0E9CA48B">
            <w:pPr>
              <w:pStyle w:val="8"/>
              <w:spacing w:before="279"/>
              <w:ind w:left="131"/>
            </w:pPr>
            <w:r>
              <w:rPr>
                <w:spacing w:val="-3"/>
              </w:rPr>
              <w:t>≥1920x1080</w:t>
            </w:r>
          </w:p>
        </w:tc>
        <w:tc>
          <w:tcPr>
            <w:tcW w:w="2415" w:type="dxa"/>
          </w:tcPr>
          <w:p w14:paraId="2A612BC9">
            <w:pPr>
              <w:pStyle w:val="8"/>
              <w:spacing w:before="39" w:line="231" w:lineRule="auto"/>
              <w:ind w:left="118" w:right="14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分辨率越高，表示显卡的能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力越强，能够支持的显示器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越高阶</w:t>
            </w:r>
          </w:p>
        </w:tc>
      </w:tr>
      <w:tr w14:paraId="3CBCF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6D8A9F4E">
            <w:pPr>
              <w:pStyle w:val="8"/>
              <w:spacing w:before="274" w:line="237" w:lineRule="exact"/>
              <w:ind w:left="111"/>
            </w:pPr>
            <w:r>
              <w:rPr>
                <w:spacing w:val="-3"/>
                <w:position w:val="1"/>
              </w:rPr>
              <w:t>84</w:t>
            </w:r>
          </w:p>
        </w:tc>
        <w:tc>
          <w:tcPr>
            <w:tcW w:w="652" w:type="dxa"/>
          </w:tcPr>
          <w:p w14:paraId="7A0E6A3E">
            <w:pPr>
              <w:pStyle w:val="8"/>
              <w:spacing w:before="159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160ED6EB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257BBBA"/>
        </w:tc>
        <w:tc>
          <w:tcPr>
            <w:tcW w:w="1145" w:type="dxa"/>
          </w:tcPr>
          <w:p w14:paraId="0AC9BDEB">
            <w:pPr>
              <w:pStyle w:val="8"/>
              <w:spacing w:before="38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*显卡显示</w:t>
            </w:r>
          </w:p>
          <w:p w14:paraId="788790B2">
            <w:pPr>
              <w:pStyle w:val="8"/>
              <w:spacing w:before="24" w:line="223" w:lineRule="auto"/>
              <w:ind w:left="112" w:right="137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芯片核心频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率</w:t>
            </w:r>
          </w:p>
        </w:tc>
        <w:tc>
          <w:tcPr>
            <w:tcW w:w="990" w:type="dxa"/>
          </w:tcPr>
          <w:p w14:paraId="03C702F1">
            <w:pPr>
              <w:pStyle w:val="8"/>
              <w:spacing w:before="279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04C877D9">
            <w:pPr>
              <w:pStyle w:val="8"/>
              <w:spacing w:before="279"/>
              <w:ind w:left="131"/>
            </w:pPr>
            <w:r>
              <w:rPr>
                <w:spacing w:val="-4"/>
              </w:rPr>
              <w:t>≥300MHz</w:t>
            </w:r>
          </w:p>
        </w:tc>
        <w:tc>
          <w:tcPr>
            <w:tcW w:w="2415" w:type="dxa"/>
          </w:tcPr>
          <w:p w14:paraId="19AA7E53">
            <w:pPr>
              <w:pStyle w:val="8"/>
              <w:spacing w:before="159" w:line="243" w:lineRule="auto"/>
              <w:ind w:left="117" w:right="141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相同显示核心下，工作频率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越高，性能越高</w:t>
            </w:r>
          </w:p>
        </w:tc>
      </w:tr>
      <w:tr w14:paraId="2808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392A36D4">
            <w:pPr>
              <w:pStyle w:val="8"/>
              <w:spacing w:before="274" w:line="242" w:lineRule="auto"/>
              <w:ind w:left="111"/>
            </w:pPr>
            <w:r>
              <w:rPr>
                <w:spacing w:val="-3"/>
              </w:rPr>
              <w:t>85</w:t>
            </w:r>
          </w:p>
        </w:tc>
        <w:tc>
          <w:tcPr>
            <w:tcW w:w="652" w:type="dxa"/>
          </w:tcPr>
          <w:p w14:paraId="238641F4">
            <w:pPr>
              <w:pStyle w:val="8"/>
              <w:spacing w:before="161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709CE66F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E412463"/>
        </w:tc>
        <w:tc>
          <w:tcPr>
            <w:tcW w:w="1145" w:type="dxa"/>
          </w:tcPr>
          <w:p w14:paraId="341DD1BE">
            <w:pPr>
              <w:pStyle w:val="8"/>
              <w:spacing w:before="161" w:line="248" w:lineRule="auto"/>
              <w:ind w:left="107" w:right="225" w:hanging="1"/>
            </w:pPr>
            <w:r>
              <w:rPr>
                <w:spacing w:val="-1"/>
              </w:rPr>
              <w:t>*显存等效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频率</w:t>
            </w:r>
          </w:p>
        </w:tc>
        <w:tc>
          <w:tcPr>
            <w:tcW w:w="990" w:type="dxa"/>
          </w:tcPr>
          <w:p w14:paraId="77042F73">
            <w:pPr>
              <w:pStyle w:val="8"/>
              <w:spacing w:before="281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769D4F47">
            <w:pPr>
              <w:pStyle w:val="8"/>
              <w:spacing w:before="281" w:line="236" w:lineRule="auto"/>
              <w:ind w:left="131"/>
            </w:pPr>
            <w:r>
              <w:rPr>
                <w:spacing w:val="-3"/>
              </w:rPr>
              <w:t>≥1000MT/s</w:t>
            </w:r>
          </w:p>
        </w:tc>
        <w:tc>
          <w:tcPr>
            <w:tcW w:w="2415" w:type="dxa"/>
          </w:tcPr>
          <w:p w14:paraId="0BF7446B">
            <w:pPr>
              <w:pStyle w:val="8"/>
              <w:spacing w:before="42" w:line="230" w:lineRule="auto"/>
              <w:ind w:left="113" w:right="141" w:firstLine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相同显示核心下，显存频率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越高，性能越高，但功耗也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会越高</w:t>
            </w:r>
          </w:p>
        </w:tc>
      </w:tr>
      <w:tr w14:paraId="681ED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654F6913">
            <w:pPr>
              <w:pStyle w:val="8"/>
              <w:spacing w:before="274" w:line="242" w:lineRule="auto"/>
              <w:ind w:left="111"/>
            </w:pPr>
            <w:r>
              <w:rPr>
                <w:spacing w:val="-3"/>
              </w:rPr>
              <w:t>86</w:t>
            </w:r>
          </w:p>
        </w:tc>
        <w:tc>
          <w:tcPr>
            <w:tcW w:w="652" w:type="dxa"/>
          </w:tcPr>
          <w:p w14:paraId="327EDE30">
            <w:pPr>
              <w:pStyle w:val="8"/>
              <w:spacing w:before="161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481E9A93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591CC9A6"/>
        </w:tc>
        <w:tc>
          <w:tcPr>
            <w:tcW w:w="1145" w:type="dxa"/>
          </w:tcPr>
          <w:p w14:paraId="4070D3C0">
            <w:pPr>
              <w:pStyle w:val="8"/>
              <w:spacing w:before="40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*显卡可同</w:t>
            </w:r>
          </w:p>
          <w:p w14:paraId="43783C8C">
            <w:pPr>
              <w:pStyle w:val="8"/>
              <w:spacing w:before="23" w:line="223" w:lineRule="auto"/>
              <w:ind w:left="114" w:right="137" w:firstLine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时支持多屏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显示数量</w:t>
            </w:r>
          </w:p>
        </w:tc>
        <w:tc>
          <w:tcPr>
            <w:tcW w:w="990" w:type="dxa"/>
          </w:tcPr>
          <w:p w14:paraId="76B7B1DB">
            <w:pPr>
              <w:pStyle w:val="8"/>
              <w:spacing w:before="281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002F0716">
            <w:pPr>
              <w:pStyle w:val="8"/>
              <w:spacing w:before="161" w:line="248" w:lineRule="auto"/>
              <w:ind w:left="114" w:right="102" w:firstLine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显卡应支持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块屏幕同时显示，分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辨率应不低于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1920×1080</w:t>
            </w:r>
          </w:p>
        </w:tc>
        <w:tc>
          <w:tcPr>
            <w:tcW w:w="2415" w:type="dxa"/>
          </w:tcPr>
          <w:p w14:paraId="272F9975">
            <w:pPr>
              <w:pStyle w:val="8"/>
              <w:spacing w:before="39" w:line="231" w:lineRule="auto"/>
              <w:ind w:left="118" w:right="141" w:firstLine="6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同时支持的屏幕数量越多，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每个屏幕的分辨率越高，表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明显卡的功能越强</w:t>
            </w:r>
          </w:p>
        </w:tc>
      </w:tr>
      <w:tr w14:paraId="6BF70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15" w:type="dxa"/>
          </w:tcPr>
          <w:p w14:paraId="01EDA59E">
            <w:pPr>
              <w:pStyle w:val="8"/>
              <w:spacing w:before="275" w:line="237" w:lineRule="exact"/>
              <w:ind w:left="111"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652" w:type="dxa"/>
          </w:tcPr>
          <w:p w14:paraId="14F73FAB">
            <w:pPr>
              <w:pStyle w:val="8"/>
              <w:spacing w:before="163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6C524F79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2CBFC952">
            <w:pPr>
              <w:spacing w:line="243" w:lineRule="auto"/>
            </w:pPr>
          </w:p>
          <w:p w14:paraId="549B2C13">
            <w:pPr>
              <w:spacing w:line="243" w:lineRule="auto"/>
            </w:pPr>
          </w:p>
          <w:p w14:paraId="5FF6B436">
            <w:pPr>
              <w:spacing w:line="243" w:lineRule="auto"/>
            </w:pPr>
          </w:p>
          <w:p w14:paraId="166C5742">
            <w:pPr>
              <w:spacing w:line="243" w:lineRule="auto"/>
            </w:pPr>
          </w:p>
          <w:p w14:paraId="555C3812">
            <w:pPr>
              <w:spacing w:line="243" w:lineRule="auto"/>
            </w:pPr>
          </w:p>
          <w:p w14:paraId="4DDFF41D">
            <w:pPr>
              <w:spacing w:line="243" w:lineRule="auto"/>
            </w:pPr>
          </w:p>
          <w:p w14:paraId="23A4D3C1">
            <w:pPr>
              <w:spacing w:line="243" w:lineRule="auto"/>
            </w:pPr>
          </w:p>
          <w:p w14:paraId="055C5714">
            <w:pPr>
              <w:spacing w:line="243" w:lineRule="auto"/>
            </w:pPr>
          </w:p>
          <w:p w14:paraId="42854413">
            <w:pPr>
              <w:spacing w:line="244" w:lineRule="auto"/>
            </w:pPr>
          </w:p>
          <w:p w14:paraId="0D917462">
            <w:pPr>
              <w:pStyle w:val="8"/>
              <w:spacing w:before="59" w:line="246" w:lineRule="auto"/>
              <w:ind w:left="176" w:right="127" w:hanging="49"/>
            </w:pPr>
            <w:r>
              <w:rPr>
                <w:spacing w:val="-1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202A8129">
            <w:pPr>
              <w:pStyle w:val="8"/>
              <w:spacing w:line="222" w:lineRule="auto"/>
              <w:ind w:left="176"/>
            </w:pPr>
            <w:r>
              <w:rPr>
                <w:spacing w:val="-4"/>
              </w:rPr>
              <w:t>性能</w:t>
            </w:r>
          </w:p>
        </w:tc>
        <w:tc>
          <w:tcPr>
            <w:tcW w:w="1145" w:type="dxa"/>
          </w:tcPr>
          <w:p w14:paraId="19A9C628">
            <w:pPr>
              <w:pStyle w:val="8"/>
              <w:spacing w:before="162" w:line="250" w:lineRule="auto"/>
              <w:ind w:left="108" w:right="225" w:hanging="2"/>
            </w:pPr>
            <w:r>
              <w:rPr>
                <w:spacing w:val="-1"/>
              </w:rPr>
              <w:t>*显示屏刷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新率</w:t>
            </w:r>
          </w:p>
        </w:tc>
        <w:tc>
          <w:tcPr>
            <w:tcW w:w="990" w:type="dxa"/>
          </w:tcPr>
          <w:p w14:paraId="2123B237">
            <w:pPr>
              <w:pStyle w:val="8"/>
              <w:spacing w:before="283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7178BEF8">
            <w:pPr>
              <w:pStyle w:val="8"/>
              <w:spacing w:before="283"/>
              <w:ind w:left="131"/>
            </w:pPr>
            <w:r>
              <w:rPr>
                <w:spacing w:val="-6"/>
              </w:rPr>
              <w:t>≥60Hz</w:t>
            </w:r>
          </w:p>
        </w:tc>
        <w:tc>
          <w:tcPr>
            <w:tcW w:w="2415" w:type="dxa"/>
          </w:tcPr>
          <w:p w14:paraId="40432BE0">
            <w:pPr>
              <w:pStyle w:val="8"/>
              <w:spacing w:before="41" w:line="232" w:lineRule="auto"/>
              <w:ind w:left="114" w:right="141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通常情况下，刷新率越高，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所显示的图象（画面）稳定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性就越好</w:t>
            </w:r>
          </w:p>
        </w:tc>
      </w:tr>
      <w:tr w14:paraId="0BD52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15" w:type="dxa"/>
          </w:tcPr>
          <w:p w14:paraId="7FB72CFE">
            <w:pPr>
              <w:pStyle w:val="8"/>
              <w:spacing w:before="277" w:line="237" w:lineRule="exact"/>
              <w:ind w:left="111"/>
            </w:pPr>
            <w:r>
              <w:rPr>
                <w:spacing w:val="-3"/>
                <w:position w:val="1"/>
              </w:rPr>
              <w:t>88</w:t>
            </w:r>
          </w:p>
        </w:tc>
        <w:tc>
          <w:tcPr>
            <w:tcW w:w="652" w:type="dxa"/>
          </w:tcPr>
          <w:p w14:paraId="31461146">
            <w:pPr>
              <w:pStyle w:val="8"/>
              <w:spacing w:before="164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68116DCA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7FADC388"/>
        </w:tc>
        <w:tc>
          <w:tcPr>
            <w:tcW w:w="1145" w:type="dxa"/>
          </w:tcPr>
          <w:p w14:paraId="483340DA">
            <w:pPr>
              <w:pStyle w:val="8"/>
              <w:spacing w:before="161" w:line="251" w:lineRule="auto"/>
              <w:ind w:left="110" w:right="225" w:hanging="4"/>
            </w:pPr>
            <w:r>
              <w:rPr>
                <w:spacing w:val="-1"/>
              </w:rPr>
              <w:t>*显示屏位</w:t>
            </w:r>
            <w:r>
              <w:rPr>
                <w:spacing w:val="1"/>
              </w:rPr>
              <w:t xml:space="preserve"> </w:t>
            </w:r>
            <w:r>
              <w:t>深</w:t>
            </w:r>
          </w:p>
        </w:tc>
        <w:tc>
          <w:tcPr>
            <w:tcW w:w="990" w:type="dxa"/>
          </w:tcPr>
          <w:p w14:paraId="714BBC31">
            <w:pPr>
              <w:pStyle w:val="8"/>
              <w:spacing w:before="284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017F8B35">
            <w:pPr>
              <w:pStyle w:val="8"/>
              <w:spacing w:before="284" w:line="222" w:lineRule="auto"/>
              <w:ind w:left="131"/>
            </w:pPr>
            <w:r>
              <w:rPr>
                <w:spacing w:val="-9"/>
              </w:rPr>
              <w:t>≥8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位</w:t>
            </w:r>
          </w:p>
        </w:tc>
        <w:tc>
          <w:tcPr>
            <w:tcW w:w="2415" w:type="dxa"/>
          </w:tcPr>
          <w:p w14:paraId="150C16D8">
            <w:pPr>
              <w:pStyle w:val="8"/>
              <w:spacing w:before="42" w:line="232" w:lineRule="auto"/>
              <w:ind w:left="117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每个像素使用的信息位数越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多，可用的颜色就越多，颜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色表现就更逼真</w:t>
            </w:r>
          </w:p>
        </w:tc>
      </w:tr>
      <w:tr w14:paraId="51F79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15" w:type="dxa"/>
          </w:tcPr>
          <w:p w14:paraId="0AF39002">
            <w:pPr>
              <w:pStyle w:val="8"/>
              <w:spacing w:before="278" w:line="237" w:lineRule="exact"/>
              <w:ind w:left="111"/>
            </w:pPr>
            <w:r>
              <w:rPr>
                <w:spacing w:val="-3"/>
                <w:position w:val="1"/>
              </w:rPr>
              <w:t>89</w:t>
            </w:r>
          </w:p>
        </w:tc>
        <w:tc>
          <w:tcPr>
            <w:tcW w:w="652" w:type="dxa"/>
          </w:tcPr>
          <w:p w14:paraId="3CE85F87">
            <w:pPr>
              <w:pStyle w:val="8"/>
              <w:spacing w:before="165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39A5821E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1D7D8062"/>
        </w:tc>
        <w:tc>
          <w:tcPr>
            <w:tcW w:w="1145" w:type="dxa"/>
          </w:tcPr>
          <w:p w14:paraId="72B2EE04">
            <w:pPr>
              <w:pStyle w:val="8"/>
              <w:spacing w:before="163" w:line="250" w:lineRule="auto"/>
              <w:ind w:left="109" w:right="225" w:hanging="3"/>
            </w:pPr>
            <w:r>
              <w:rPr>
                <w:spacing w:val="-1"/>
              </w:rPr>
              <w:t>*显示屏色</w:t>
            </w:r>
            <w:r>
              <w:rPr>
                <w:spacing w:val="1"/>
              </w:rPr>
              <w:t xml:space="preserve"> </w:t>
            </w:r>
            <w:r>
              <w:t>域</w:t>
            </w:r>
          </w:p>
        </w:tc>
        <w:tc>
          <w:tcPr>
            <w:tcW w:w="990" w:type="dxa"/>
          </w:tcPr>
          <w:p w14:paraId="5561F50E">
            <w:pPr>
              <w:pStyle w:val="8"/>
              <w:spacing w:before="285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2A02FF9E">
            <w:pPr>
              <w:pStyle w:val="8"/>
              <w:spacing w:before="285"/>
              <w:ind w:left="131"/>
            </w:pPr>
            <w:r>
              <w:rPr>
                <w:spacing w:val="-5"/>
              </w:rPr>
              <w:t>≥99%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sRGB</w:t>
            </w:r>
          </w:p>
        </w:tc>
        <w:tc>
          <w:tcPr>
            <w:tcW w:w="2415" w:type="dxa"/>
          </w:tcPr>
          <w:p w14:paraId="50150898">
            <w:pPr>
              <w:pStyle w:val="8"/>
              <w:spacing w:before="44" w:line="231" w:lineRule="auto"/>
              <w:ind w:left="117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色域越广能显示的色彩范围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更广，人眼看到的画面也会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越丰富越真实</w:t>
            </w:r>
          </w:p>
        </w:tc>
      </w:tr>
      <w:tr w14:paraId="3A926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5" w:type="dxa"/>
          </w:tcPr>
          <w:p w14:paraId="21A506DD">
            <w:pPr>
              <w:pStyle w:val="8"/>
              <w:spacing w:before="157"/>
              <w:ind w:left="108"/>
            </w:pPr>
            <w:r>
              <w:rPr>
                <w:spacing w:val="-2"/>
              </w:rPr>
              <w:t>90</w:t>
            </w:r>
          </w:p>
        </w:tc>
        <w:tc>
          <w:tcPr>
            <w:tcW w:w="652" w:type="dxa"/>
          </w:tcPr>
          <w:p w14:paraId="53050BC0">
            <w:pPr>
              <w:pStyle w:val="8"/>
              <w:spacing w:before="45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03A098D3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313827C"/>
        </w:tc>
        <w:tc>
          <w:tcPr>
            <w:tcW w:w="1145" w:type="dxa"/>
          </w:tcPr>
          <w:p w14:paraId="5E81B2DA">
            <w:pPr>
              <w:pStyle w:val="8"/>
              <w:spacing w:before="42" w:line="224" w:lineRule="auto"/>
              <w:ind w:left="110" w:right="225" w:hanging="4"/>
            </w:pPr>
            <w:r>
              <w:rPr>
                <w:spacing w:val="-1"/>
              </w:rPr>
              <w:t>*显示屏色</w:t>
            </w:r>
            <w:r>
              <w:rPr>
                <w:spacing w:val="1"/>
              </w:rPr>
              <w:t xml:space="preserve"> </w:t>
            </w:r>
            <w:r>
              <w:t>准</w:t>
            </w:r>
          </w:p>
        </w:tc>
        <w:tc>
          <w:tcPr>
            <w:tcW w:w="990" w:type="dxa"/>
          </w:tcPr>
          <w:p w14:paraId="30B72CF0">
            <w:pPr>
              <w:pStyle w:val="8"/>
              <w:spacing w:before="165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7E43C18F">
            <w:pPr>
              <w:pStyle w:val="8"/>
              <w:spacing w:before="164" w:line="239" w:lineRule="auto"/>
              <w:ind w:left="118"/>
            </w:pPr>
            <w:r>
              <w:rPr>
                <w:spacing w:val="-9"/>
              </w:rPr>
              <w:t>△E</w:t>
            </w:r>
            <w:r>
              <w:rPr>
                <w:spacing w:val="22"/>
              </w:rPr>
              <w:t xml:space="preserve"> </w:t>
            </w:r>
            <w:r>
              <w:rPr>
                <w:spacing w:val="-9"/>
              </w:rPr>
              <w:t>≤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4</w:t>
            </w:r>
          </w:p>
        </w:tc>
        <w:tc>
          <w:tcPr>
            <w:tcW w:w="2415" w:type="dxa"/>
          </w:tcPr>
          <w:p w14:paraId="08658B01">
            <w:pPr>
              <w:pStyle w:val="8"/>
              <w:spacing w:before="164" w:line="213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△E 越低，颜色失真越小</w:t>
            </w:r>
          </w:p>
        </w:tc>
      </w:tr>
      <w:tr w14:paraId="0D9D5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5" w:type="dxa"/>
          </w:tcPr>
          <w:p w14:paraId="1DD9A596">
            <w:pPr>
              <w:pStyle w:val="8"/>
              <w:spacing w:before="157" w:line="238" w:lineRule="exact"/>
              <w:ind w:left="108"/>
            </w:pPr>
            <w:r>
              <w:rPr>
                <w:spacing w:val="-2"/>
                <w:position w:val="1"/>
              </w:rPr>
              <w:t>91</w:t>
            </w:r>
          </w:p>
        </w:tc>
        <w:tc>
          <w:tcPr>
            <w:tcW w:w="652" w:type="dxa"/>
          </w:tcPr>
          <w:p w14:paraId="41B234D9">
            <w:pPr>
              <w:pStyle w:val="8"/>
              <w:spacing w:before="45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6CA23C00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26E4BDAB"/>
        </w:tc>
        <w:tc>
          <w:tcPr>
            <w:tcW w:w="1145" w:type="dxa"/>
          </w:tcPr>
          <w:p w14:paraId="304D11BA">
            <w:pPr>
              <w:pStyle w:val="8"/>
              <w:spacing w:before="42" w:line="224" w:lineRule="auto"/>
              <w:ind w:left="110" w:right="225" w:hanging="4"/>
            </w:pPr>
            <w:r>
              <w:rPr>
                <w:spacing w:val="-1"/>
              </w:rPr>
              <w:t>*显示屏响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应时间</w:t>
            </w:r>
          </w:p>
        </w:tc>
        <w:tc>
          <w:tcPr>
            <w:tcW w:w="990" w:type="dxa"/>
          </w:tcPr>
          <w:p w14:paraId="17ADE6C9">
            <w:pPr>
              <w:pStyle w:val="8"/>
              <w:spacing w:before="165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057B7B2C">
            <w:pPr>
              <w:pStyle w:val="8"/>
              <w:spacing w:before="165" w:line="239" w:lineRule="auto"/>
              <w:ind w:left="126"/>
            </w:pPr>
            <w:r>
              <w:rPr>
                <w:spacing w:val="-5"/>
              </w:rPr>
              <w:t>≤22ms</w:t>
            </w:r>
          </w:p>
        </w:tc>
        <w:tc>
          <w:tcPr>
            <w:tcW w:w="2415" w:type="dxa"/>
          </w:tcPr>
          <w:p w14:paraId="6D310BC4">
            <w:pPr>
              <w:pStyle w:val="8"/>
              <w:spacing w:before="165" w:line="223" w:lineRule="auto"/>
              <w:ind w:left="122"/>
            </w:pPr>
            <w:r>
              <w:rPr>
                <w:spacing w:val="-2"/>
              </w:rPr>
              <w:t>响应时间越短越好</w:t>
            </w:r>
          </w:p>
        </w:tc>
      </w:tr>
      <w:tr w14:paraId="3BC83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5" w:type="dxa"/>
          </w:tcPr>
          <w:p w14:paraId="67C5DE57">
            <w:pPr>
              <w:pStyle w:val="8"/>
              <w:spacing w:before="158" w:line="237" w:lineRule="exact"/>
              <w:ind w:left="108"/>
            </w:pPr>
            <w:r>
              <w:rPr>
                <w:spacing w:val="-2"/>
                <w:position w:val="1"/>
              </w:rPr>
              <w:t>92</w:t>
            </w:r>
          </w:p>
        </w:tc>
        <w:tc>
          <w:tcPr>
            <w:tcW w:w="652" w:type="dxa"/>
          </w:tcPr>
          <w:p w14:paraId="2CEF8E9E">
            <w:pPr>
              <w:pStyle w:val="8"/>
              <w:spacing w:before="43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7D3F0329">
            <w:pPr>
              <w:pStyle w:val="8"/>
              <w:spacing w:before="23" w:line="201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75692BD6"/>
        </w:tc>
        <w:tc>
          <w:tcPr>
            <w:tcW w:w="1145" w:type="dxa"/>
          </w:tcPr>
          <w:p w14:paraId="5EC398F7">
            <w:pPr>
              <w:pStyle w:val="8"/>
              <w:spacing w:before="44" w:line="223" w:lineRule="auto"/>
              <w:ind w:left="109" w:right="225" w:hanging="3"/>
            </w:pPr>
            <w:r>
              <w:rPr>
                <w:spacing w:val="-1"/>
              </w:rPr>
              <w:t>*显示屏亮</w:t>
            </w:r>
            <w:r>
              <w:rPr>
                <w:spacing w:val="1"/>
              </w:rPr>
              <w:t xml:space="preserve"> </w:t>
            </w:r>
            <w:r>
              <w:t>度</w:t>
            </w:r>
          </w:p>
        </w:tc>
        <w:tc>
          <w:tcPr>
            <w:tcW w:w="990" w:type="dxa"/>
          </w:tcPr>
          <w:p w14:paraId="10D02F0C">
            <w:pPr>
              <w:pStyle w:val="8"/>
              <w:spacing w:before="163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1DA9A7BE">
            <w:pPr>
              <w:pStyle w:val="8"/>
              <w:spacing w:before="162" w:line="222" w:lineRule="auto"/>
              <w:ind w:left="131"/>
            </w:pPr>
            <w:r>
              <w:rPr>
                <w:spacing w:val="-6"/>
              </w:rPr>
              <w:t>≥250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尼特</w:t>
            </w:r>
          </w:p>
        </w:tc>
        <w:tc>
          <w:tcPr>
            <w:tcW w:w="2415" w:type="dxa"/>
          </w:tcPr>
          <w:p w14:paraId="1094E956">
            <w:pPr>
              <w:pStyle w:val="8"/>
              <w:spacing w:before="162" w:line="222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显示屏最高亮度越高越好</w:t>
            </w:r>
          </w:p>
        </w:tc>
      </w:tr>
      <w:tr w14:paraId="57FAE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5" w:type="dxa"/>
          </w:tcPr>
          <w:p w14:paraId="0BC1B25B">
            <w:pPr>
              <w:pStyle w:val="8"/>
              <w:spacing w:before="156" w:line="237" w:lineRule="exact"/>
              <w:ind w:left="108"/>
            </w:pPr>
            <w:r>
              <w:rPr>
                <w:spacing w:val="-2"/>
                <w:position w:val="1"/>
              </w:rPr>
              <w:t>93</w:t>
            </w:r>
          </w:p>
        </w:tc>
        <w:tc>
          <w:tcPr>
            <w:tcW w:w="652" w:type="dxa"/>
          </w:tcPr>
          <w:p w14:paraId="20E4015C">
            <w:pPr>
              <w:pStyle w:val="8"/>
              <w:spacing w:before="43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6614F804">
            <w:pPr>
              <w:pStyle w:val="8"/>
              <w:spacing w:before="23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D7BAA3D"/>
        </w:tc>
        <w:tc>
          <w:tcPr>
            <w:tcW w:w="1145" w:type="dxa"/>
          </w:tcPr>
          <w:p w14:paraId="1C3EB882">
            <w:pPr>
              <w:pStyle w:val="8"/>
              <w:spacing w:before="44" w:line="223" w:lineRule="auto"/>
              <w:ind w:left="109" w:right="225" w:hanging="3"/>
            </w:pPr>
            <w:r>
              <w:rPr>
                <w:spacing w:val="-1"/>
              </w:rPr>
              <w:t>*显示屏亮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度一致性</w:t>
            </w:r>
          </w:p>
        </w:tc>
        <w:tc>
          <w:tcPr>
            <w:tcW w:w="990" w:type="dxa"/>
          </w:tcPr>
          <w:p w14:paraId="2D391E9B">
            <w:pPr>
              <w:pStyle w:val="8"/>
              <w:spacing w:before="163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0357EFD0">
            <w:pPr>
              <w:pStyle w:val="8"/>
              <w:spacing w:before="163"/>
              <w:ind w:left="131"/>
            </w:pPr>
            <w:r>
              <w:rPr>
                <w:spacing w:val="-7"/>
              </w:rPr>
              <w:t>≥70%</w:t>
            </w:r>
          </w:p>
        </w:tc>
        <w:tc>
          <w:tcPr>
            <w:tcW w:w="2415" w:type="dxa"/>
          </w:tcPr>
          <w:p w14:paraId="5F97A752">
            <w:pPr>
              <w:pStyle w:val="8"/>
              <w:spacing w:before="44" w:line="223" w:lineRule="auto"/>
              <w:ind w:left="121" w:right="141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一致性越高，显示同样画面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时均匀性越好</w:t>
            </w:r>
          </w:p>
        </w:tc>
      </w:tr>
      <w:tr w14:paraId="74628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5" w:type="dxa"/>
          </w:tcPr>
          <w:p w14:paraId="5081925C">
            <w:pPr>
              <w:pStyle w:val="8"/>
              <w:spacing w:before="156" w:line="237" w:lineRule="exact"/>
              <w:ind w:left="108"/>
            </w:pPr>
            <w:r>
              <w:rPr>
                <w:spacing w:val="-2"/>
                <w:position w:val="1"/>
              </w:rPr>
              <w:t>94</w:t>
            </w:r>
          </w:p>
        </w:tc>
        <w:tc>
          <w:tcPr>
            <w:tcW w:w="652" w:type="dxa"/>
          </w:tcPr>
          <w:p w14:paraId="15D8B8CE">
            <w:pPr>
              <w:pStyle w:val="8"/>
              <w:spacing w:before="44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36366119">
            <w:pPr>
              <w:pStyle w:val="8"/>
              <w:spacing w:before="23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F37C0A4"/>
        </w:tc>
        <w:tc>
          <w:tcPr>
            <w:tcW w:w="1145" w:type="dxa"/>
          </w:tcPr>
          <w:p w14:paraId="78E63522">
            <w:pPr>
              <w:pStyle w:val="8"/>
              <w:spacing w:before="44" w:line="223" w:lineRule="auto"/>
              <w:ind w:left="118" w:right="225" w:hanging="12"/>
            </w:pPr>
            <w:r>
              <w:rPr>
                <w:spacing w:val="-1"/>
              </w:rPr>
              <w:t>*显示屏对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比度</w:t>
            </w:r>
          </w:p>
        </w:tc>
        <w:tc>
          <w:tcPr>
            <w:tcW w:w="990" w:type="dxa"/>
          </w:tcPr>
          <w:p w14:paraId="32914639">
            <w:pPr>
              <w:pStyle w:val="8"/>
              <w:spacing w:before="164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0A3FCFB4">
            <w:pPr>
              <w:pStyle w:val="8"/>
              <w:spacing w:before="164"/>
              <w:ind w:left="131"/>
            </w:pPr>
            <w:r>
              <w:rPr>
                <w:spacing w:val="-2"/>
              </w:rPr>
              <w:t>≥1000：1</w:t>
            </w:r>
          </w:p>
        </w:tc>
        <w:tc>
          <w:tcPr>
            <w:tcW w:w="2415" w:type="dxa"/>
          </w:tcPr>
          <w:p w14:paraId="4D0FDB72">
            <w:pPr>
              <w:pStyle w:val="8"/>
              <w:spacing w:before="44" w:line="223" w:lineRule="auto"/>
              <w:ind w:left="113" w:right="14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对比度越大越好，对比度越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大一般来说色彩更鲜明</w:t>
            </w:r>
          </w:p>
        </w:tc>
      </w:tr>
      <w:tr w14:paraId="63EEB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5" w:type="dxa"/>
          </w:tcPr>
          <w:p w14:paraId="01F9D0A2">
            <w:pPr>
              <w:pStyle w:val="8"/>
              <w:spacing w:before="157" w:line="242" w:lineRule="auto"/>
              <w:ind w:left="108"/>
            </w:pPr>
            <w:r>
              <w:rPr>
                <w:spacing w:val="-2"/>
              </w:rPr>
              <w:t>95</w:t>
            </w:r>
          </w:p>
        </w:tc>
        <w:tc>
          <w:tcPr>
            <w:tcW w:w="652" w:type="dxa"/>
          </w:tcPr>
          <w:p w14:paraId="67C58F1F">
            <w:pPr>
              <w:pStyle w:val="8"/>
              <w:spacing w:before="44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211081EA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1154BCD6"/>
        </w:tc>
        <w:tc>
          <w:tcPr>
            <w:tcW w:w="1145" w:type="dxa"/>
          </w:tcPr>
          <w:p w14:paraId="7ADD1483">
            <w:pPr>
              <w:pStyle w:val="8"/>
              <w:spacing w:before="44" w:line="223" w:lineRule="auto"/>
              <w:ind w:left="110" w:right="225" w:hanging="4"/>
            </w:pPr>
            <w:r>
              <w:rPr>
                <w:spacing w:val="-1"/>
              </w:rPr>
              <w:t>*显示屏其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他参数</w:t>
            </w:r>
          </w:p>
        </w:tc>
        <w:tc>
          <w:tcPr>
            <w:tcW w:w="990" w:type="dxa"/>
          </w:tcPr>
          <w:p w14:paraId="0E68DD54">
            <w:pPr>
              <w:pStyle w:val="8"/>
              <w:spacing w:before="164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7FF9D2E">
            <w:pPr>
              <w:pStyle w:val="8"/>
              <w:spacing w:before="44" w:line="223" w:lineRule="auto"/>
              <w:ind w:left="119" w:right="181" w:hanging="4"/>
              <w:rPr>
                <w:lang w:eastAsia="zh-CN"/>
              </w:rPr>
            </w:pPr>
            <w:r>
              <w:rPr>
                <w:lang w:eastAsia="zh-CN"/>
              </w:rPr>
              <w:t>其它参数应符合SJ/T 11292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的相 </w:t>
            </w:r>
            <w:r>
              <w:rPr>
                <w:spacing w:val="-5"/>
                <w:lang w:eastAsia="zh-CN"/>
              </w:rPr>
              <w:t>关规定</w:t>
            </w:r>
          </w:p>
        </w:tc>
        <w:tc>
          <w:tcPr>
            <w:tcW w:w="2415" w:type="dxa"/>
          </w:tcPr>
          <w:p w14:paraId="543DDA5B">
            <w:pPr>
              <w:pStyle w:val="8"/>
              <w:spacing w:before="164" w:line="236" w:lineRule="auto"/>
              <w:ind w:left="111"/>
            </w:pPr>
            <w:r>
              <w:t>/</w:t>
            </w:r>
          </w:p>
        </w:tc>
      </w:tr>
      <w:tr w14:paraId="4587F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15" w:type="dxa"/>
          </w:tcPr>
          <w:p w14:paraId="58E62623">
            <w:pPr>
              <w:spacing w:line="339" w:lineRule="auto"/>
            </w:pPr>
          </w:p>
          <w:p w14:paraId="1051EC40">
            <w:pPr>
              <w:pStyle w:val="8"/>
              <w:spacing w:before="59" w:line="242" w:lineRule="auto"/>
              <w:ind w:left="108"/>
            </w:pPr>
            <w:r>
              <w:rPr>
                <w:spacing w:val="-2"/>
              </w:rPr>
              <w:t>96</w:t>
            </w:r>
          </w:p>
        </w:tc>
        <w:tc>
          <w:tcPr>
            <w:tcW w:w="652" w:type="dxa"/>
          </w:tcPr>
          <w:p w14:paraId="31E11D6E">
            <w:pPr>
              <w:pStyle w:val="8"/>
              <w:spacing w:before="287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2432D80F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4D977BC9">
            <w:pPr>
              <w:spacing w:line="473" w:lineRule="auto"/>
            </w:pPr>
          </w:p>
          <w:p w14:paraId="47749AAC">
            <w:pPr>
              <w:pStyle w:val="8"/>
              <w:spacing w:before="58" w:line="246" w:lineRule="auto"/>
              <w:ind w:left="176" w:right="127" w:hanging="49"/>
            </w:pPr>
            <w:r>
              <w:rPr>
                <w:spacing w:val="-1"/>
              </w:rPr>
              <w:t>*网络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5F5E8B5A">
            <w:pPr>
              <w:pStyle w:val="8"/>
              <w:spacing w:line="222" w:lineRule="auto"/>
              <w:ind w:left="176"/>
            </w:pPr>
            <w:r>
              <w:rPr>
                <w:spacing w:val="-4"/>
              </w:rPr>
              <w:t>性能</w:t>
            </w:r>
          </w:p>
        </w:tc>
        <w:tc>
          <w:tcPr>
            <w:tcW w:w="1145" w:type="dxa"/>
          </w:tcPr>
          <w:p w14:paraId="4914F7DA">
            <w:pPr>
              <w:pStyle w:val="8"/>
              <w:spacing w:before="284" w:line="251" w:lineRule="auto"/>
              <w:ind w:left="107" w:right="225" w:hanging="1"/>
            </w:pPr>
            <w:r>
              <w:rPr>
                <w:spacing w:val="-1"/>
              </w:rPr>
              <w:t>*有线网卡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速率</w:t>
            </w:r>
          </w:p>
        </w:tc>
        <w:tc>
          <w:tcPr>
            <w:tcW w:w="990" w:type="dxa"/>
          </w:tcPr>
          <w:p w14:paraId="44753F36">
            <w:pPr>
              <w:spacing w:line="346" w:lineRule="auto"/>
            </w:pPr>
          </w:p>
          <w:p w14:paraId="6106CC5D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5CDAEC24">
            <w:pPr>
              <w:pStyle w:val="8"/>
              <w:spacing w:before="164" w:line="249" w:lineRule="auto"/>
              <w:ind w:left="112" w:right="102" w:firstLine="5"/>
              <w:jc w:val="both"/>
            </w:pPr>
            <w:r>
              <w:rPr>
                <w:spacing w:val="-5"/>
              </w:rPr>
              <w:t>最高速率宜不低于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1000Mbps，宜支</w:t>
            </w:r>
            <w:r>
              <w:t xml:space="preserve"> </w:t>
            </w:r>
            <w:r>
              <w:rPr>
                <w:spacing w:val="-2"/>
              </w:rPr>
              <w:t>持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10Mbps、100Mbps、1000Mbps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速</w:t>
            </w:r>
            <w:r>
              <w:t xml:space="preserve"> </w:t>
            </w:r>
            <w:r>
              <w:rPr>
                <w:spacing w:val="-2"/>
              </w:rPr>
              <w:t>率自适应</w:t>
            </w:r>
          </w:p>
        </w:tc>
        <w:tc>
          <w:tcPr>
            <w:tcW w:w="2415" w:type="dxa"/>
          </w:tcPr>
          <w:p w14:paraId="55A2118B">
            <w:pPr>
              <w:pStyle w:val="8"/>
              <w:spacing w:before="41" w:line="236" w:lineRule="auto"/>
              <w:ind w:left="113" w:right="10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速率越高，网络传输速度越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快,综合成本和接口能力，建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议千兆选用电口，千兆以上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选用光口</w:t>
            </w:r>
          </w:p>
        </w:tc>
      </w:tr>
      <w:tr w14:paraId="74ECB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15" w:type="dxa"/>
          </w:tcPr>
          <w:p w14:paraId="0BA7F95F">
            <w:pPr>
              <w:pStyle w:val="8"/>
              <w:spacing w:before="279" w:line="237" w:lineRule="exact"/>
              <w:ind w:left="108"/>
            </w:pPr>
            <w:r>
              <w:rPr>
                <w:spacing w:val="-2"/>
                <w:position w:val="1"/>
              </w:rPr>
              <w:t>97</w:t>
            </w:r>
          </w:p>
        </w:tc>
        <w:tc>
          <w:tcPr>
            <w:tcW w:w="652" w:type="dxa"/>
          </w:tcPr>
          <w:p w14:paraId="4616576D">
            <w:pPr>
              <w:pStyle w:val="8"/>
              <w:spacing w:before="167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6224C6FD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37F2C24F"/>
        </w:tc>
        <w:tc>
          <w:tcPr>
            <w:tcW w:w="1145" w:type="dxa"/>
          </w:tcPr>
          <w:p w14:paraId="771527D6">
            <w:pPr>
              <w:pStyle w:val="8"/>
              <w:spacing w:before="44" w:line="219" w:lineRule="auto"/>
              <w:ind w:left="11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支持无线网</w:t>
            </w:r>
          </w:p>
          <w:p w14:paraId="01A64677">
            <w:pPr>
              <w:pStyle w:val="8"/>
              <w:spacing w:before="27" w:line="224" w:lineRule="auto"/>
              <w:ind w:left="109" w:right="13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络通信技术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协议</w:t>
            </w:r>
          </w:p>
        </w:tc>
        <w:tc>
          <w:tcPr>
            <w:tcW w:w="990" w:type="dxa"/>
          </w:tcPr>
          <w:p w14:paraId="62E9F14F">
            <w:pPr>
              <w:pStyle w:val="8"/>
              <w:spacing w:before="287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43DB58BD">
            <w:pPr>
              <w:pStyle w:val="8"/>
              <w:spacing w:before="286" w:line="221" w:lineRule="auto"/>
              <w:ind w:left="118"/>
            </w:pPr>
            <w:r>
              <w:t>支持WAPI</w:t>
            </w:r>
            <w:r>
              <w:rPr>
                <w:spacing w:val="-25"/>
              </w:rPr>
              <w:t xml:space="preserve"> </w:t>
            </w:r>
            <w:r>
              <w:t>或</w:t>
            </w:r>
            <w:r>
              <w:rPr>
                <w:spacing w:val="-44"/>
              </w:rPr>
              <w:t xml:space="preserve"> </w:t>
            </w:r>
            <w:r>
              <w:t>WiFi5.0</w:t>
            </w:r>
            <w:r>
              <w:rPr>
                <w:spacing w:val="-36"/>
              </w:rPr>
              <w:t xml:space="preserve"> </w:t>
            </w:r>
            <w:r>
              <w:t>及以上协议</w:t>
            </w:r>
          </w:p>
        </w:tc>
        <w:tc>
          <w:tcPr>
            <w:tcW w:w="2415" w:type="dxa"/>
          </w:tcPr>
          <w:p w14:paraId="50E82553">
            <w:pPr>
              <w:pStyle w:val="8"/>
              <w:spacing w:before="44" w:line="232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用户根据需要选择支持无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线网络通信技术协议。理论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协议速率越高越好</w:t>
            </w:r>
          </w:p>
        </w:tc>
      </w:tr>
    </w:tbl>
    <w:p w14:paraId="3792422C">
      <w:pPr>
        <w:pStyle w:val="2"/>
        <w:rPr>
          <w:lang w:eastAsia="zh-CN"/>
        </w:rPr>
      </w:pPr>
    </w:p>
    <w:p w14:paraId="01016456">
      <w:pPr>
        <w:rPr>
          <w:lang w:eastAsia="zh-CN"/>
        </w:rPr>
        <w:sectPr>
          <w:footerReference r:id="rId6" w:type="default"/>
          <w:pgSz w:w="11906" w:h="16839"/>
          <w:pgMar w:top="1431" w:right="1237" w:bottom="1163" w:left="1237" w:header="0" w:footer="992" w:gutter="0"/>
          <w:cols w:space="720" w:num="1"/>
        </w:sectPr>
      </w:pPr>
    </w:p>
    <w:p w14:paraId="2D72DC42">
      <w:pPr>
        <w:spacing w:line="91" w:lineRule="auto"/>
        <w:rPr>
          <w:sz w:val="2"/>
          <w:lang w:eastAsia="zh-CN"/>
        </w:rPr>
      </w:pPr>
    </w:p>
    <w:tbl>
      <w:tblPr>
        <w:tblStyle w:val="7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902"/>
        <w:gridCol w:w="2415"/>
      </w:tblGrid>
      <w:tr w14:paraId="1C406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2A789F7A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708AE5F2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1BA45636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0A8C1708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3B5C5756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5" w:type="dxa"/>
          </w:tcPr>
          <w:p w14:paraId="608F5861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763E6EC8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90" w:type="dxa"/>
          </w:tcPr>
          <w:p w14:paraId="542CDDED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584A9CE5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4171E830">
            <w:pPr>
              <w:pStyle w:val="8"/>
              <w:spacing w:before="24" w:line="201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2" w:type="dxa"/>
          </w:tcPr>
          <w:p w14:paraId="49E561F6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5" w:type="dxa"/>
          </w:tcPr>
          <w:p w14:paraId="7FEC031D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7C0F2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6EA9BBCD">
            <w:pPr>
              <w:pStyle w:val="8"/>
              <w:spacing w:before="271" w:line="237" w:lineRule="exact"/>
              <w:ind w:left="108"/>
            </w:pPr>
            <w:r>
              <w:rPr>
                <w:spacing w:val="-2"/>
                <w:position w:val="1"/>
              </w:rPr>
              <w:t>98</w:t>
            </w:r>
          </w:p>
        </w:tc>
        <w:tc>
          <w:tcPr>
            <w:tcW w:w="652" w:type="dxa"/>
          </w:tcPr>
          <w:p w14:paraId="0096A0DC">
            <w:pPr>
              <w:pStyle w:val="8"/>
              <w:spacing w:before="158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2DA5D54A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</w:tcPr>
          <w:p w14:paraId="4DF448A8"/>
        </w:tc>
        <w:tc>
          <w:tcPr>
            <w:tcW w:w="1145" w:type="dxa"/>
          </w:tcPr>
          <w:p w14:paraId="2F943308">
            <w:pPr>
              <w:pStyle w:val="8"/>
              <w:spacing w:before="159" w:line="247" w:lineRule="auto"/>
              <w:ind w:left="113" w:right="137"/>
            </w:pPr>
            <w:r>
              <w:rPr>
                <w:spacing w:val="-3"/>
              </w:rPr>
              <w:t>无线网卡频</w:t>
            </w:r>
            <w:r>
              <w:rPr>
                <w:spacing w:val="3"/>
              </w:rPr>
              <w:t xml:space="preserve"> </w:t>
            </w:r>
            <w:r>
              <w:t>宽</w:t>
            </w:r>
          </w:p>
        </w:tc>
        <w:tc>
          <w:tcPr>
            <w:tcW w:w="990" w:type="dxa"/>
          </w:tcPr>
          <w:p w14:paraId="63767B8B">
            <w:pPr>
              <w:pStyle w:val="8"/>
              <w:spacing w:before="278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536E61D4">
            <w:pPr>
              <w:pStyle w:val="8"/>
              <w:spacing w:before="278"/>
              <w:ind w:left="131"/>
            </w:pPr>
            <w:r>
              <w:rPr>
                <w:spacing w:val="-5"/>
              </w:rPr>
              <w:t>≥20MHz</w:t>
            </w:r>
          </w:p>
        </w:tc>
        <w:tc>
          <w:tcPr>
            <w:tcW w:w="2415" w:type="dxa"/>
          </w:tcPr>
          <w:p w14:paraId="4CABF627">
            <w:pPr>
              <w:pStyle w:val="8"/>
              <w:spacing w:before="39" w:line="231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用户根据需要选择无线网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卡频宽。支持的最大频宽越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大越好</w:t>
            </w:r>
          </w:p>
        </w:tc>
      </w:tr>
      <w:tr w14:paraId="16F34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5" w:type="dxa"/>
          </w:tcPr>
          <w:p w14:paraId="6C050A72">
            <w:pPr>
              <w:spacing w:line="332" w:lineRule="auto"/>
              <w:rPr>
                <w:lang w:eastAsia="zh-CN"/>
              </w:rPr>
            </w:pPr>
          </w:p>
          <w:p w14:paraId="186E960D">
            <w:pPr>
              <w:pStyle w:val="8"/>
              <w:spacing w:before="59" w:line="237" w:lineRule="exact"/>
              <w:ind w:left="108"/>
            </w:pPr>
            <w:r>
              <w:rPr>
                <w:spacing w:val="-2"/>
                <w:position w:val="1"/>
              </w:rPr>
              <w:t>99</w:t>
            </w:r>
          </w:p>
        </w:tc>
        <w:tc>
          <w:tcPr>
            <w:tcW w:w="652" w:type="dxa"/>
          </w:tcPr>
          <w:p w14:paraId="657F3415">
            <w:pPr>
              <w:pStyle w:val="8"/>
              <w:spacing w:before="278" w:line="222" w:lineRule="auto"/>
              <w:ind w:left="110"/>
            </w:pPr>
            <w:r>
              <w:rPr>
                <w:spacing w:val="-4"/>
              </w:rPr>
              <w:t>性能</w:t>
            </w:r>
          </w:p>
          <w:p w14:paraId="5BFDEEC8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</w:tcPr>
          <w:p w14:paraId="37BE50BD">
            <w:pPr>
              <w:pStyle w:val="8"/>
              <w:spacing w:before="38" w:line="246" w:lineRule="auto"/>
              <w:ind w:left="178" w:right="127" w:hanging="51"/>
            </w:pPr>
            <w:r>
              <w:rPr>
                <w:spacing w:val="-1"/>
              </w:rPr>
              <w:t>*电源</w:t>
            </w:r>
            <w:r>
              <w:t xml:space="preserve"> </w:t>
            </w:r>
            <w:r>
              <w:rPr>
                <w:spacing w:val="-5"/>
              </w:rPr>
              <w:t>适配</w:t>
            </w:r>
          </w:p>
          <w:p w14:paraId="1B2C3396">
            <w:pPr>
              <w:pStyle w:val="8"/>
              <w:spacing w:line="223" w:lineRule="auto"/>
              <w:ind w:left="269" w:right="172" w:hanging="93"/>
            </w:pPr>
            <w:r>
              <w:rPr>
                <w:spacing w:val="-4"/>
              </w:rPr>
              <w:t>器性</w:t>
            </w:r>
            <w:r>
              <w:t xml:space="preserve"> 能</w:t>
            </w:r>
          </w:p>
        </w:tc>
        <w:tc>
          <w:tcPr>
            <w:tcW w:w="1145" w:type="dxa"/>
          </w:tcPr>
          <w:p w14:paraId="09C3BB91">
            <w:pPr>
              <w:pStyle w:val="8"/>
              <w:spacing w:before="278" w:line="221" w:lineRule="auto"/>
              <w:ind w:left="106"/>
            </w:pPr>
            <w:r>
              <w:rPr>
                <w:spacing w:val="-1"/>
              </w:rPr>
              <w:t>*电源适配</w:t>
            </w:r>
          </w:p>
          <w:p w14:paraId="34FF5463">
            <w:pPr>
              <w:pStyle w:val="8"/>
              <w:spacing w:before="24" w:line="221" w:lineRule="auto"/>
              <w:ind w:left="110"/>
            </w:pPr>
            <w:r>
              <w:rPr>
                <w:spacing w:val="-2"/>
              </w:rPr>
              <w:t>器电源效率</w:t>
            </w:r>
          </w:p>
        </w:tc>
        <w:tc>
          <w:tcPr>
            <w:tcW w:w="990" w:type="dxa"/>
          </w:tcPr>
          <w:p w14:paraId="425521F9">
            <w:pPr>
              <w:spacing w:line="337" w:lineRule="auto"/>
            </w:pPr>
          </w:p>
          <w:p w14:paraId="57051649">
            <w:pPr>
              <w:pStyle w:val="8"/>
              <w:spacing w:before="59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7934DDA3">
            <w:pPr>
              <w:pStyle w:val="8"/>
              <w:spacing w:before="278" w:line="248" w:lineRule="auto"/>
              <w:ind w:left="114" w:right="227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在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20%/50%/100%负载下效率均应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不低于87%</w:t>
            </w:r>
          </w:p>
        </w:tc>
        <w:tc>
          <w:tcPr>
            <w:tcW w:w="2415" w:type="dxa"/>
          </w:tcPr>
          <w:p w14:paraId="7C279E5D">
            <w:pPr>
              <w:pStyle w:val="8"/>
              <w:spacing w:before="278" w:line="247" w:lineRule="auto"/>
              <w:ind w:left="114" w:right="14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效率越高越好，效率越高电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源损失越低</w:t>
            </w:r>
          </w:p>
        </w:tc>
      </w:tr>
      <w:tr w14:paraId="041BB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5" w:type="dxa"/>
          </w:tcPr>
          <w:p w14:paraId="0D3FBECD">
            <w:pPr>
              <w:spacing w:line="333" w:lineRule="auto"/>
              <w:rPr>
                <w:lang w:eastAsia="zh-CN"/>
              </w:rPr>
            </w:pPr>
          </w:p>
          <w:p w14:paraId="61878641">
            <w:pPr>
              <w:pStyle w:val="8"/>
              <w:spacing w:before="59"/>
              <w:ind w:left="122"/>
            </w:pPr>
            <w:r>
              <w:rPr>
                <w:spacing w:val="-6"/>
              </w:rPr>
              <w:t>100</w:t>
            </w:r>
          </w:p>
        </w:tc>
        <w:tc>
          <w:tcPr>
            <w:tcW w:w="652" w:type="dxa"/>
          </w:tcPr>
          <w:p w14:paraId="273645E7">
            <w:pPr>
              <w:pStyle w:val="8"/>
              <w:spacing w:before="28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68248409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5BEA344B">
            <w:pPr>
              <w:spacing w:line="272" w:lineRule="auto"/>
            </w:pPr>
          </w:p>
          <w:p w14:paraId="42E51815">
            <w:pPr>
              <w:spacing w:line="273" w:lineRule="auto"/>
            </w:pPr>
          </w:p>
          <w:p w14:paraId="69D9BA9D">
            <w:pPr>
              <w:spacing w:line="273" w:lineRule="auto"/>
            </w:pPr>
          </w:p>
          <w:p w14:paraId="60D902D5">
            <w:pPr>
              <w:spacing w:line="273" w:lineRule="auto"/>
            </w:pPr>
          </w:p>
          <w:p w14:paraId="004E9181">
            <w:pPr>
              <w:spacing w:line="273" w:lineRule="auto"/>
            </w:pPr>
          </w:p>
          <w:p w14:paraId="6130B975">
            <w:pPr>
              <w:spacing w:line="273" w:lineRule="auto"/>
            </w:pPr>
          </w:p>
          <w:p w14:paraId="2547B52B">
            <w:pPr>
              <w:spacing w:line="273" w:lineRule="auto"/>
            </w:pPr>
          </w:p>
          <w:p w14:paraId="4AFDF78E">
            <w:pPr>
              <w:pStyle w:val="8"/>
              <w:spacing w:before="58" w:line="248" w:lineRule="auto"/>
              <w:ind w:left="177" w:right="127" w:hanging="50"/>
            </w:pPr>
            <w:r>
              <w:rPr>
                <w:spacing w:val="-1"/>
              </w:rPr>
              <w:t>*主板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145" w:type="dxa"/>
          </w:tcPr>
          <w:p w14:paraId="0C0EE0A0">
            <w:pPr>
              <w:pStyle w:val="8"/>
              <w:spacing w:before="41" w:line="246" w:lineRule="auto"/>
              <w:ind w:left="108" w:right="225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*内存扩展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接口</w:t>
            </w:r>
          </w:p>
          <w:p w14:paraId="31CC0C07">
            <w:pPr>
              <w:pStyle w:val="8"/>
              <w:spacing w:before="1" w:line="221" w:lineRule="auto"/>
              <w:ind w:left="112" w:right="225" w:firstLine="3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(板载内存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不涉及)</w:t>
            </w:r>
          </w:p>
        </w:tc>
        <w:tc>
          <w:tcPr>
            <w:tcW w:w="990" w:type="dxa"/>
          </w:tcPr>
          <w:p w14:paraId="7BF64154">
            <w:pPr>
              <w:spacing w:line="340" w:lineRule="auto"/>
              <w:rPr>
                <w:lang w:eastAsia="zh-CN"/>
              </w:rPr>
            </w:pPr>
          </w:p>
          <w:p w14:paraId="31353D16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2753B59">
            <w:pPr>
              <w:spacing w:line="340" w:lineRule="auto"/>
            </w:pPr>
          </w:p>
          <w:p w14:paraId="4672B4AD">
            <w:pPr>
              <w:pStyle w:val="8"/>
              <w:spacing w:before="59"/>
              <w:ind w:left="131"/>
            </w:pPr>
            <w:r>
              <w:rPr>
                <w:spacing w:val="-13"/>
              </w:rPr>
              <w:t>≥0</w:t>
            </w:r>
          </w:p>
        </w:tc>
        <w:tc>
          <w:tcPr>
            <w:tcW w:w="2415" w:type="dxa"/>
          </w:tcPr>
          <w:p w14:paraId="398A278A">
            <w:pPr>
              <w:pStyle w:val="8"/>
              <w:spacing w:before="280" w:line="250" w:lineRule="auto"/>
              <w:ind w:left="115" w:right="14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用户根据需求提出更高要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求</w:t>
            </w:r>
          </w:p>
        </w:tc>
      </w:tr>
      <w:tr w14:paraId="52F29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15" w:type="dxa"/>
          </w:tcPr>
          <w:p w14:paraId="3696A1A8">
            <w:pPr>
              <w:spacing w:line="334" w:lineRule="auto"/>
              <w:rPr>
                <w:lang w:eastAsia="zh-CN"/>
              </w:rPr>
            </w:pPr>
          </w:p>
          <w:p w14:paraId="4BC46885">
            <w:pPr>
              <w:pStyle w:val="8"/>
              <w:spacing w:before="58"/>
              <w:ind w:left="122"/>
            </w:pPr>
            <w:r>
              <w:rPr>
                <w:spacing w:val="-6"/>
              </w:rPr>
              <w:t>101</w:t>
            </w:r>
          </w:p>
        </w:tc>
        <w:tc>
          <w:tcPr>
            <w:tcW w:w="652" w:type="dxa"/>
          </w:tcPr>
          <w:p w14:paraId="48EAA2E3">
            <w:pPr>
              <w:pStyle w:val="8"/>
              <w:spacing w:before="282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6C77BFDF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908ACF2"/>
        </w:tc>
        <w:tc>
          <w:tcPr>
            <w:tcW w:w="1145" w:type="dxa"/>
          </w:tcPr>
          <w:p w14:paraId="6CDF9F25">
            <w:pPr>
              <w:pStyle w:val="8"/>
              <w:spacing w:before="42" w:line="246" w:lineRule="auto"/>
              <w:ind w:left="130" w:right="137" w:hanging="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存储扩展接</w:t>
            </w:r>
            <w:r>
              <w:rPr>
                <w:lang w:eastAsia="zh-CN"/>
              </w:rPr>
              <w:t xml:space="preserve"> 口</w:t>
            </w:r>
          </w:p>
          <w:p w14:paraId="59E94979">
            <w:pPr>
              <w:pStyle w:val="8"/>
              <w:spacing w:line="222" w:lineRule="auto"/>
              <w:ind w:left="112" w:right="225" w:firstLine="3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(板载存储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不涉及)</w:t>
            </w:r>
          </w:p>
        </w:tc>
        <w:tc>
          <w:tcPr>
            <w:tcW w:w="990" w:type="dxa"/>
          </w:tcPr>
          <w:p w14:paraId="65B48AAF">
            <w:pPr>
              <w:spacing w:line="341" w:lineRule="auto"/>
              <w:rPr>
                <w:lang w:eastAsia="zh-CN"/>
              </w:rPr>
            </w:pPr>
          </w:p>
          <w:p w14:paraId="5A3952B5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426E29D">
            <w:pPr>
              <w:pStyle w:val="8"/>
              <w:spacing w:before="161" w:line="247" w:lineRule="auto"/>
              <w:ind w:left="112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供应商给出主板支持存储扩展接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口类型，如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lang w:eastAsia="zh-CN"/>
              </w:rPr>
              <w:t>UFS</w:t>
            </w:r>
            <w:r>
              <w:rPr>
                <w:spacing w:val="1"/>
                <w:lang w:eastAsia="zh-CN"/>
              </w:rPr>
              <w:t>3.0、</w:t>
            </w:r>
            <w:r>
              <w:rPr>
                <w:lang w:eastAsia="zh-CN"/>
              </w:rPr>
              <w:t>SATA</w:t>
            </w:r>
            <w:r>
              <w:rPr>
                <w:spacing w:val="1"/>
                <w:lang w:eastAsia="zh-CN"/>
              </w:rPr>
              <w:t>3.0、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SAS3.0、M.2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等类型接口</w:t>
            </w:r>
          </w:p>
        </w:tc>
        <w:tc>
          <w:tcPr>
            <w:tcW w:w="2415" w:type="dxa"/>
          </w:tcPr>
          <w:p w14:paraId="42D07A5A">
            <w:pPr>
              <w:pStyle w:val="8"/>
              <w:spacing w:before="281" w:line="248" w:lineRule="auto"/>
              <w:ind w:left="116" w:right="141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支持存储扩展可以扩充存储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设备</w:t>
            </w:r>
          </w:p>
        </w:tc>
      </w:tr>
      <w:tr w14:paraId="2B60E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3F6F8184">
            <w:pPr>
              <w:pStyle w:val="8"/>
              <w:spacing w:before="274"/>
              <w:ind w:left="122"/>
            </w:pPr>
            <w:r>
              <w:rPr>
                <w:spacing w:val="-6"/>
              </w:rPr>
              <w:t>102</w:t>
            </w:r>
          </w:p>
        </w:tc>
        <w:tc>
          <w:tcPr>
            <w:tcW w:w="652" w:type="dxa"/>
          </w:tcPr>
          <w:p w14:paraId="33C8708F">
            <w:pPr>
              <w:pStyle w:val="8"/>
              <w:spacing w:before="16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2B92DBFE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C0E6209"/>
        </w:tc>
        <w:tc>
          <w:tcPr>
            <w:tcW w:w="1145" w:type="dxa"/>
          </w:tcPr>
          <w:p w14:paraId="0ED3C70B">
            <w:pPr>
              <w:pStyle w:val="8"/>
              <w:spacing w:before="42" w:line="230" w:lineRule="auto"/>
              <w:ind w:left="110" w:right="137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*主板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USB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瞬间过流保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护</w:t>
            </w:r>
          </w:p>
        </w:tc>
        <w:tc>
          <w:tcPr>
            <w:tcW w:w="990" w:type="dxa"/>
          </w:tcPr>
          <w:p w14:paraId="6D87A751">
            <w:pPr>
              <w:pStyle w:val="8"/>
              <w:spacing w:before="28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82AC2B8">
            <w:pPr>
              <w:pStyle w:val="8"/>
              <w:spacing w:before="281" w:line="220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支持瞬间过流保护功能</w:t>
            </w:r>
          </w:p>
        </w:tc>
        <w:tc>
          <w:tcPr>
            <w:tcW w:w="2415" w:type="dxa"/>
          </w:tcPr>
          <w:p w14:paraId="6B7CBCB8">
            <w:pPr>
              <w:pStyle w:val="8"/>
              <w:spacing w:before="160" w:line="248" w:lineRule="auto"/>
              <w:ind w:left="115" w:right="141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该功能为整机应对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USB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外设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损坏情况下的保护机制</w:t>
            </w:r>
          </w:p>
        </w:tc>
      </w:tr>
      <w:tr w14:paraId="06772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3EBE3CA8">
            <w:pPr>
              <w:pStyle w:val="8"/>
              <w:spacing w:before="154"/>
              <w:ind w:left="122"/>
            </w:pPr>
            <w:r>
              <w:rPr>
                <w:spacing w:val="-6"/>
              </w:rPr>
              <w:t>103</w:t>
            </w:r>
          </w:p>
        </w:tc>
        <w:tc>
          <w:tcPr>
            <w:tcW w:w="652" w:type="dxa"/>
          </w:tcPr>
          <w:p w14:paraId="2329C336">
            <w:pPr>
              <w:pStyle w:val="8"/>
              <w:spacing w:before="4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1432C1B7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7A3E4DD0"/>
        </w:tc>
        <w:tc>
          <w:tcPr>
            <w:tcW w:w="1145" w:type="dxa"/>
          </w:tcPr>
          <w:p w14:paraId="433C1794">
            <w:pPr>
              <w:pStyle w:val="8"/>
              <w:spacing w:before="40" w:line="223" w:lineRule="auto"/>
              <w:ind w:left="120" w:right="225" w:hanging="14"/>
            </w:pPr>
            <w:r>
              <w:rPr>
                <w:spacing w:val="-1"/>
              </w:rPr>
              <w:t>*主板防静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电保护</w:t>
            </w:r>
          </w:p>
        </w:tc>
        <w:tc>
          <w:tcPr>
            <w:tcW w:w="990" w:type="dxa"/>
          </w:tcPr>
          <w:p w14:paraId="73615BB5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90831E0">
            <w:pPr>
              <w:pStyle w:val="8"/>
              <w:spacing w:before="160" w:line="221" w:lineRule="auto"/>
              <w:ind w:left="118"/>
            </w:pPr>
            <w:r>
              <w:rPr>
                <w:spacing w:val="-2"/>
              </w:rPr>
              <w:t>支持防静电保护功能</w:t>
            </w:r>
          </w:p>
        </w:tc>
        <w:tc>
          <w:tcPr>
            <w:tcW w:w="2415" w:type="dxa"/>
          </w:tcPr>
          <w:p w14:paraId="4A6E59C8">
            <w:pPr>
              <w:pStyle w:val="8"/>
              <w:spacing w:before="160" w:line="236" w:lineRule="auto"/>
              <w:ind w:left="111"/>
            </w:pPr>
            <w:r>
              <w:t>/</w:t>
            </w:r>
          </w:p>
        </w:tc>
      </w:tr>
      <w:tr w14:paraId="05472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5" w:type="dxa"/>
          </w:tcPr>
          <w:p w14:paraId="252479F2">
            <w:pPr>
              <w:spacing w:line="452" w:lineRule="auto"/>
            </w:pPr>
          </w:p>
          <w:p w14:paraId="03671169">
            <w:pPr>
              <w:pStyle w:val="8"/>
              <w:spacing w:before="58"/>
              <w:ind w:left="122"/>
            </w:pPr>
            <w:r>
              <w:rPr>
                <w:spacing w:val="-6"/>
              </w:rPr>
              <w:t>104</w:t>
            </w:r>
          </w:p>
        </w:tc>
        <w:tc>
          <w:tcPr>
            <w:tcW w:w="652" w:type="dxa"/>
          </w:tcPr>
          <w:p w14:paraId="24138A1D">
            <w:pPr>
              <w:spacing w:line="340" w:lineRule="auto"/>
            </w:pPr>
          </w:p>
          <w:p w14:paraId="1CA65161">
            <w:pPr>
              <w:pStyle w:val="8"/>
              <w:spacing w:before="58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338CBDB9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3957209F"/>
        </w:tc>
        <w:tc>
          <w:tcPr>
            <w:tcW w:w="1145" w:type="dxa"/>
          </w:tcPr>
          <w:p w14:paraId="5E8B595D">
            <w:pPr>
              <w:spacing w:line="339" w:lineRule="auto"/>
            </w:pPr>
          </w:p>
          <w:p w14:paraId="22F02A51">
            <w:pPr>
              <w:pStyle w:val="8"/>
              <w:spacing w:before="59" w:line="248" w:lineRule="auto"/>
              <w:ind w:left="115" w:right="105" w:hanging="9"/>
            </w:pPr>
            <w:r>
              <w:rPr>
                <w:spacing w:val="-2"/>
              </w:rPr>
              <w:t>*I/O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接口功</w:t>
            </w:r>
            <w:r>
              <w:t xml:space="preserve"> 能</w:t>
            </w:r>
          </w:p>
        </w:tc>
        <w:tc>
          <w:tcPr>
            <w:tcW w:w="990" w:type="dxa"/>
          </w:tcPr>
          <w:p w14:paraId="72941D9F">
            <w:pPr>
              <w:spacing w:line="459" w:lineRule="auto"/>
            </w:pPr>
          </w:p>
          <w:p w14:paraId="37413F71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5D2BB46E">
            <w:pPr>
              <w:pStyle w:val="8"/>
              <w:spacing w:before="40" w:line="222" w:lineRule="auto"/>
              <w:ind w:lef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内置或通过扩展坞支持数据传输</w:t>
            </w:r>
          </w:p>
          <w:p w14:paraId="70B5CCC1">
            <w:pPr>
              <w:pStyle w:val="8"/>
              <w:spacing w:before="24" w:line="234" w:lineRule="auto"/>
              <w:ind w:left="111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接口、视频接口、音频接口、网络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接口、电源接口等各类标准接口，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应具备接入键盘、鼠标、写字板等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外设的能力</w:t>
            </w:r>
          </w:p>
        </w:tc>
        <w:tc>
          <w:tcPr>
            <w:tcW w:w="2415" w:type="dxa"/>
          </w:tcPr>
          <w:p w14:paraId="097CFE6E">
            <w:pPr>
              <w:spacing w:line="459" w:lineRule="auto"/>
              <w:rPr>
                <w:lang w:eastAsia="zh-CN"/>
              </w:rPr>
            </w:pPr>
          </w:p>
          <w:p w14:paraId="1B396E3F">
            <w:pPr>
              <w:pStyle w:val="8"/>
              <w:spacing w:before="58" w:line="236" w:lineRule="auto"/>
              <w:ind w:left="111"/>
            </w:pPr>
            <w:r>
              <w:t>/</w:t>
            </w:r>
          </w:p>
        </w:tc>
      </w:tr>
      <w:tr w14:paraId="28EC6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15CDBC50">
            <w:pPr>
              <w:pStyle w:val="8"/>
              <w:spacing w:before="156"/>
              <w:ind w:left="122"/>
            </w:pPr>
            <w:r>
              <w:rPr>
                <w:spacing w:val="-6"/>
              </w:rPr>
              <w:t>105</w:t>
            </w:r>
          </w:p>
        </w:tc>
        <w:tc>
          <w:tcPr>
            <w:tcW w:w="652" w:type="dxa"/>
          </w:tcPr>
          <w:p w14:paraId="10BDF353">
            <w:pPr>
              <w:pStyle w:val="8"/>
              <w:spacing w:before="4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622C7BB6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5F92D6AC">
            <w:pPr>
              <w:pStyle w:val="8"/>
              <w:spacing w:before="288" w:line="248" w:lineRule="auto"/>
              <w:ind w:left="177" w:right="127" w:hanging="50"/>
            </w:pPr>
            <w:r>
              <w:rPr>
                <w:spacing w:val="-1"/>
              </w:rPr>
              <w:t>*显卡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145" w:type="dxa"/>
          </w:tcPr>
          <w:p w14:paraId="1F42715C">
            <w:pPr>
              <w:pStyle w:val="8"/>
              <w:spacing w:before="42" w:line="222" w:lineRule="auto"/>
              <w:ind w:left="113" w:right="225" w:hanging="7"/>
            </w:pPr>
            <w:r>
              <w:rPr>
                <w:spacing w:val="-1"/>
              </w:rPr>
              <w:t>*显卡外接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显示接口</w:t>
            </w:r>
          </w:p>
        </w:tc>
        <w:tc>
          <w:tcPr>
            <w:tcW w:w="990" w:type="dxa"/>
          </w:tcPr>
          <w:p w14:paraId="530386F9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95DF345">
            <w:pPr>
              <w:pStyle w:val="8"/>
              <w:spacing w:before="42" w:line="222" w:lineRule="auto"/>
              <w:ind w:left="114" w:right="43" w:firstLine="3"/>
            </w:pPr>
            <w:r>
              <w:rPr>
                <w:spacing w:val="-9"/>
              </w:rPr>
              <w:t>显卡至少支持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VGA、HDMI、DVI、DP、</w:t>
            </w:r>
            <w:r>
              <w:t xml:space="preserve"> </w:t>
            </w:r>
            <w:r>
              <w:rPr>
                <w:spacing w:val="-5"/>
              </w:rPr>
              <w:t>Type-C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中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种显示接口</w:t>
            </w:r>
          </w:p>
        </w:tc>
        <w:tc>
          <w:tcPr>
            <w:tcW w:w="2415" w:type="dxa"/>
          </w:tcPr>
          <w:p w14:paraId="344A7EBA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  <w:tr w14:paraId="78005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0FF29E15">
            <w:pPr>
              <w:pStyle w:val="8"/>
              <w:spacing w:before="156"/>
              <w:ind w:left="122"/>
            </w:pPr>
            <w:r>
              <w:rPr>
                <w:spacing w:val="-6"/>
              </w:rPr>
              <w:t>106</w:t>
            </w:r>
          </w:p>
        </w:tc>
        <w:tc>
          <w:tcPr>
            <w:tcW w:w="652" w:type="dxa"/>
          </w:tcPr>
          <w:p w14:paraId="69A75595">
            <w:pPr>
              <w:pStyle w:val="8"/>
              <w:spacing w:before="43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538B19AF">
            <w:pPr>
              <w:pStyle w:val="8"/>
              <w:spacing w:before="23" w:line="197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1A651F46"/>
        </w:tc>
        <w:tc>
          <w:tcPr>
            <w:tcW w:w="1145" w:type="dxa"/>
          </w:tcPr>
          <w:p w14:paraId="346D8BF5">
            <w:pPr>
              <w:pStyle w:val="8"/>
              <w:spacing w:before="44" w:line="221" w:lineRule="auto"/>
              <w:ind w:left="111" w:right="137" w:hanging="2"/>
            </w:pPr>
            <w:r>
              <w:rPr>
                <w:spacing w:val="-2"/>
              </w:rPr>
              <w:t>独立显卡数</w:t>
            </w:r>
            <w:r>
              <w:rPr>
                <w:spacing w:val="1"/>
              </w:rPr>
              <w:t xml:space="preserve"> </w:t>
            </w:r>
            <w:r>
              <w:t>量</w:t>
            </w:r>
          </w:p>
        </w:tc>
        <w:tc>
          <w:tcPr>
            <w:tcW w:w="990" w:type="dxa"/>
          </w:tcPr>
          <w:p w14:paraId="699F1370">
            <w:pPr>
              <w:pStyle w:val="8"/>
              <w:spacing w:before="16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6B99CF0">
            <w:pPr>
              <w:pStyle w:val="8"/>
              <w:spacing w:before="163"/>
              <w:ind w:left="131"/>
            </w:pPr>
            <w:r>
              <w:rPr>
                <w:spacing w:val="-13"/>
              </w:rPr>
              <w:t>≥0</w:t>
            </w:r>
          </w:p>
        </w:tc>
        <w:tc>
          <w:tcPr>
            <w:tcW w:w="2415" w:type="dxa"/>
          </w:tcPr>
          <w:p w14:paraId="69C65038">
            <w:pPr>
              <w:pStyle w:val="8"/>
              <w:spacing w:before="163" w:line="236" w:lineRule="auto"/>
              <w:ind w:left="111"/>
            </w:pPr>
            <w:r>
              <w:t>/</w:t>
            </w:r>
          </w:p>
        </w:tc>
      </w:tr>
      <w:tr w14:paraId="004B6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3FB887C1">
            <w:pPr>
              <w:pStyle w:val="8"/>
              <w:spacing w:before="155"/>
              <w:ind w:left="122"/>
            </w:pPr>
            <w:r>
              <w:rPr>
                <w:spacing w:val="-6"/>
              </w:rPr>
              <w:t>107</w:t>
            </w:r>
          </w:p>
        </w:tc>
        <w:tc>
          <w:tcPr>
            <w:tcW w:w="652" w:type="dxa"/>
          </w:tcPr>
          <w:p w14:paraId="253CCB8F">
            <w:pPr>
              <w:pStyle w:val="8"/>
              <w:spacing w:before="43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2859FBA0">
            <w:pPr>
              <w:pStyle w:val="8"/>
              <w:spacing w:before="23" w:line="197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1F16F854">
            <w:pPr>
              <w:pStyle w:val="8"/>
              <w:spacing w:before="167" w:line="246" w:lineRule="auto"/>
              <w:ind w:left="176" w:right="127" w:hanging="49"/>
            </w:pPr>
            <w:r>
              <w:rPr>
                <w:spacing w:val="-1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4F4161C4">
            <w:pPr>
              <w:pStyle w:val="8"/>
              <w:spacing w:line="222" w:lineRule="auto"/>
              <w:ind w:left="177"/>
            </w:pPr>
            <w:r>
              <w:rPr>
                <w:spacing w:val="-5"/>
              </w:rPr>
              <w:t>功能</w:t>
            </w:r>
          </w:p>
        </w:tc>
        <w:tc>
          <w:tcPr>
            <w:tcW w:w="1145" w:type="dxa"/>
          </w:tcPr>
          <w:p w14:paraId="1A507F56">
            <w:pPr>
              <w:pStyle w:val="8"/>
              <w:spacing w:before="42" w:line="222" w:lineRule="auto"/>
              <w:ind w:left="111" w:right="225" w:hanging="5"/>
            </w:pPr>
            <w:r>
              <w:rPr>
                <w:spacing w:val="-1"/>
              </w:rPr>
              <w:t>*显示器支</w:t>
            </w:r>
            <w:r>
              <w:rPr>
                <w:spacing w:val="1"/>
              </w:rPr>
              <w:t xml:space="preserve"> </w:t>
            </w:r>
            <w:r>
              <w:t>架</w:t>
            </w:r>
          </w:p>
        </w:tc>
        <w:tc>
          <w:tcPr>
            <w:tcW w:w="990" w:type="dxa"/>
          </w:tcPr>
          <w:p w14:paraId="1D31C5A2">
            <w:pPr>
              <w:pStyle w:val="8"/>
              <w:spacing w:before="16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977A4F5">
            <w:pPr>
              <w:pStyle w:val="8"/>
              <w:spacing w:before="162" w:line="222" w:lineRule="auto"/>
              <w:ind w:left="111"/>
            </w:pPr>
            <w:r>
              <w:rPr>
                <w:spacing w:val="-1"/>
              </w:rPr>
              <w:t>提供显示器支架</w:t>
            </w:r>
          </w:p>
        </w:tc>
        <w:tc>
          <w:tcPr>
            <w:tcW w:w="2415" w:type="dxa"/>
          </w:tcPr>
          <w:p w14:paraId="1DFFFAF6">
            <w:pPr>
              <w:pStyle w:val="8"/>
              <w:spacing w:before="162" w:line="236" w:lineRule="auto"/>
              <w:ind w:left="111"/>
            </w:pPr>
            <w:r>
              <w:t>/</w:t>
            </w:r>
          </w:p>
        </w:tc>
      </w:tr>
      <w:tr w14:paraId="2F8CB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88BB996">
            <w:pPr>
              <w:pStyle w:val="8"/>
              <w:spacing w:before="155"/>
              <w:ind w:left="122"/>
            </w:pPr>
            <w:r>
              <w:rPr>
                <w:spacing w:val="-6"/>
              </w:rPr>
              <w:t>108</w:t>
            </w:r>
          </w:p>
        </w:tc>
        <w:tc>
          <w:tcPr>
            <w:tcW w:w="652" w:type="dxa"/>
          </w:tcPr>
          <w:p w14:paraId="535B9279">
            <w:pPr>
              <w:pStyle w:val="8"/>
              <w:spacing w:before="42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7B0F1228">
            <w:pPr>
              <w:pStyle w:val="8"/>
              <w:spacing w:before="22" w:line="198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0C387F72"/>
        </w:tc>
        <w:tc>
          <w:tcPr>
            <w:tcW w:w="1145" w:type="dxa"/>
          </w:tcPr>
          <w:p w14:paraId="6E7DF614">
            <w:pPr>
              <w:pStyle w:val="8"/>
              <w:spacing w:before="42" w:line="222" w:lineRule="auto"/>
              <w:ind w:left="111" w:right="137" w:firstLine="2"/>
            </w:pPr>
            <w:r>
              <w:rPr>
                <w:spacing w:val="-3"/>
              </w:rPr>
              <w:t>显示屏参数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调节</w:t>
            </w:r>
          </w:p>
        </w:tc>
        <w:tc>
          <w:tcPr>
            <w:tcW w:w="990" w:type="dxa"/>
          </w:tcPr>
          <w:p w14:paraId="715649E9">
            <w:pPr>
              <w:pStyle w:val="8"/>
              <w:spacing w:before="16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65E582C">
            <w:pPr>
              <w:pStyle w:val="8"/>
              <w:spacing w:before="42" w:line="222" w:lineRule="auto"/>
              <w:ind w:left="114" w:right="102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支持色温、亮度、对比度等显示参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数调节</w:t>
            </w:r>
          </w:p>
        </w:tc>
        <w:tc>
          <w:tcPr>
            <w:tcW w:w="2415" w:type="dxa"/>
          </w:tcPr>
          <w:p w14:paraId="3C695272">
            <w:pPr>
              <w:pStyle w:val="8"/>
              <w:spacing w:before="162" w:line="236" w:lineRule="auto"/>
              <w:ind w:left="111"/>
            </w:pPr>
            <w:r>
              <w:t>/</w:t>
            </w:r>
          </w:p>
        </w:tc>
      </w:tr>
      <w:tr w14:paraId="36A6F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45555CA8">
            <w:pPr>
              <w:pStyle w:val="8"/>
              <w:spacing w:before="275"/>
              <w:ind w:left="122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109</w:t>
            </w:r>
          </w:p>
        </w:tc>
        <w:tc>
          <w:tcPr>
            <w:tcW w:w="652" w:type="dxa"/>
          </w:tcPr>
          <w:p w14:paraId="76D06575">
            <w:pPr>
              <w:pStyle w:val="8"/>
              <w:spacing w:before="162" w:line="222" w:lineRule="auto"/>
              <w:ind w:left="11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33D11DD5">
            <w:pPr>
              <w:pStyle w:val="8"/>
              <w:spacing w:before="23" w:line="222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7872569B">
            <w:pPr>
              <w:spacing w:line="272" w:lineRule="auto"/>
              <w:rPr>
                <w:highlight w:val="yellow"/>
                <w:lang w:eastAsia="zh-CN"/>
              </w:rPr>
            </w:pPr>
          </w:p>
          <w:p w14:paraId="55717D88">
            <w:pPr>
              <w:spacing w:line="272" w:lineRule="auto"/>
              <w:rPr>
                <w:highlight w:val="yellow"/>
                <w:lang w:eastAsia="zh-CN"/>
              </w:rPr>
            </w:pPr>
          </w:p>
          <w:p w14:paraId="7DE9A2BE">
            <w:pPr>
              <w:spacing w:line="272" w:lineRule="auto"/>
              <w:rPr>
                <w:highlight w:val="yellow"/>
                <w:lang w:eastAsia="zh-CN"/>
              </w:rPr>
            </w:pPr>
          </w:p>
          <w:p w14:paraId="07155926">
            <w:pPr>
              <w:spacing w:line="272" w:lineRule="auto"/>
              <w:rPr>
                <w:highlight w:val="yellow"/>
                <w:lang w:eastAsia="zh-CN"/>
              </w:rPr>
            </w:pPr>
          </w:p>
          <w:p w14:paraId="5909BFAD">
            <w:pPr>
              <w:spacing w:line="272" w:lineRule="auto"/>
              <w:rPr>
                <w:highlight w:val="yellow"/>
                <w:lang w:eastAsia="zh-CN"/>
              </w:rPr>
            </w:pPr>
          </w:p>
          <w:p w14:paraId="660B2484">
            <w:pPr>
              <w:spacing w:line="272" w:lineRule="auto"/>
              <w:rPr>
                <w:highlight w:val="yellow"/>
                <w:lang w:eastAsia="zh-CN"/>
              </w:rPr>
            </w:pPr>
          </w:p>
          <w:p w14:paraId="5484BF88">
            <w:pPr>
              <w:spacing w:line="273" w:lineRule="auto"/>
              <w:rPr>
                <w:highlight w:val="yellow"/>
                <w:lang w:eastAsia="zh-CN"/>
              </w:rPr>
            </w:pPr>
          </w:p>
          <w:p w14:paraId="03B4AD9C">
            <w:pPr>
              <w:pStyle w:val="8"/>
              <w:spacing w:before="59" w:line="222" w:lineRule="auto"/>
              <w:ind w:left="174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外设</w:t>
            </w:r>
          </w:p>
          <w:p w14:paraId="4574EE0C">
            <w:pPr>
              <w:pStyle w:val="8"/>
              <w:spacing w:before="24" w:line="222" w:lineRule="auto"/>
              <w:ind w:left="177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功能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145" w:type="dxa"/>
          </w:tcPr>
          <w:p w14:paraId="31DD1AED">
            <w:pPr>
              <w:pStyle w:val="8"/>
              <w:spacing w:before="41" w:line="221" w:lineRule="auto"/>
              <w:ind w:left="110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摄像头物理</w:t>
            </w:r>
          </w:p>
          <w:p w14:paraId="0A5EC467">
            <w:pPr>
              <w:pStyle w:val="8"/>
              <w:spacing w:before="24" w:line="222" w:lineRule="auto"/>
              <w:ind w:left="116" w:right="137" w:hanging="1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隐私保护开</w:t>
            </w:r>
            <w:r>
              <w:rPr>
                <w:spacing w:val="1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关</w:t>
            </w:r>
          </w:p>
        </w:tc>
        <w:tc>
          <w:tcPr>
            <w:tcW w:w="990" w:type="dxa"/>
          </w:tcPr>
          <w:p w14:paraId="70A14FC6">
            <w:pPr>
              <w:pStyle w:val="8"/>
              <w:spacing w:before="281" w:line="223" w:lineRule="auto"/>
              <w:ind w:left="40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02" w:type="dxa"/>
          </w:tcPr>
          <w:p w14:paraId="777E4D25">
            <w:pPr>
              <w:pStyle w:val="8"/>
              <w:spacing w:before="281" w:line="222" w:lineRule="auto"/>
              <w:ind w:left="118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支持物理隐私保护开关</w:t>
            </w:r>
          </w:p>
        </w:tc>
        <w:tc>
          <w:tcPr>
            <w:tcW w:w="2415" w:type="dxa"/>
          </w:tcPr>
          <w:p w14:paraId="43628C23">
            <w:pPr>
              <w:pStyle w:val="8"/>
              <w:spacing w:before="281" w:line="221" w:lineRule="auto"/>
              <w:ind w:left="116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该功可防止隐私泄露</w:t>
            </w:r>
          </w:p>
        </w:tc>
      </w:tr>
      <w:tr w14:paraId="336F8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3DBBC05D">
            <w:pPr>
              <w:pStyle w:val="8"/>
              <w:spacing w:before="154"/>
              <w:ind w:left="122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110</w:t>
            </w:r>
          </w:p>
        </w:tc>
        <w:tc>
          <w:tcPr>
            <w:tcW w:w="652" w:type="dxa"/>
          </w:tcPr>
          <w:p w14:paraId="66CF78FD">
            <w:pPr>
              <w:pStyle w:val="8"/>
              <w:spacing w:before="41" w:line="222" w:lineRule="auto"/>
              <w:ind w:left="11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40616D82">
            <w:pPr>
              <w:pStyle w:val="8"/>
              <w:spacing w:before="23" w:line="198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74B2E7C5">
            <w:pPr>
              <w:rPr>
                <w:highlight w:val="yellow"/>
              </w:rPr>
            </w:pPr>
          </w:p>
        </w:tc>
        <w:tc>
          <w:tcPr>
            <w:tcW w:w="1145" w:type="dxa"/>
          </w:tcPr>
          <w:p w14:paraId="0E725EB7">
            <w:pPr>
              <w:pStyle w:val="8"/>
              <w:spacing w:before="161" w:line="222" w:lineRule="auto"/>
              <w:ind w:left="108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传声器降噪</w:t>
            </w:r>
          </w:p>
        </w:tc>
        <w:tc>
          <w:tcPr>
            <w:tcW w:w="990" w:type="dxa"/>
          </w:tcPr>
          <w:p w14:paraId="54A8468E">
            <w:pPr>
              <w:pStyle w:val="8"/>
              <w:spacing w:before="161" w:line="223" w:lineRule="auto"/>
              <w:ind w:left="40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02" w:type="dxa"/>
          </w:tcPr>
          <w:p w14:paraId="56A798A4">
            <w:pPr>
              <w:pStyle w:val="8"/>
              <w:spacing w:before="161" w:line="222" w:lineRule="auto"/>
              <w:ind w:left="118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支持降噪功能</w:t>
            </w:r>
          </w:p>
        </w:tc>
        <w:tc>
          <w:tcPr>
            <w:tcW w:w="2415" w:type="dxa"/>
          </w:tcPr>
          <w:p w14:paraId="7697AA5C">
            <w:pPr>
              <w:pStyle w:val="8"/>
              <w:spacing w:before="161" w:line="221" w:lineRule="auto"/>
              <w:ind w:left="116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该功能可以提升通话质量</w:t>
            </w:r>
          </w:p>
        </w:tc>
      </w:tr>
      <w:tr w14:paraId="429FA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801B9AB">
            <w:pPr>
              <w:pStyle w:val="8"/>
              <w:spacing w:before="156" w:line="239" w:lineRule="exact"/>
              <w:ind w:left="122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111</w:t>
            </w:r>
          </w:p>
        </w:tc>
        <w:tc>
          <w:tcPr>
            <w:tcW w:w="652" w:type="dxa"/>
          </w:tcPr>
          <w:p w14:paraId="553CBC12">
            <w:pPr>
              <w:pStyle w:val="8"/>
              <w:spacing w:before="41" w:line="222" w:lineRule="auto"/>
              <w:ind w:left="11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1607EE69">
            <w:pPr>
              <w:pStyle w:val="8"/>
              <w:spacing w:before="23" w:line="199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951ECE3">
            <w:pPr>
              <w:rPr>
                <w:highlight w:val="yellow"/>
              </w:rPr>
            </w:pPr>
          </w:p>
        </w:tc>
        <w:tc>
          <w:tcPr>
            <w:tcW w:w="1145" w:type="dxa"/>
          </w:tcPr>
          <w:p w14:paraId="66F9A9E3">
            <w:pPr>
              <w:pStyle w:val="8"/>
              <w:spacing w:before="161" w:line="223" w:lineRule="auto"/>
              <w:ind w:left="107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键盘背光</w:t>
            </w:r>
          </w:p>
        </w:tc>
        <w:tc>
          <w:tcPr>
            <w:tcW w:w="990" w:type="dxa"/>
          </w:tcPr>
          <w:p w14:paraId="12F7591C">
            <w:pPr>
              <w:pStyle w:val="8"/>
              <w:spacing w:before="161" w:line="223" w:lineRule="auto"/>
              <w:ind w:left="40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02" w:type="dxa"/>
          </w:tcPr>
          <w:p w14:paraId="36225360">
            <w:pPr>
              <w:pStyle w:val="8"/>
              <w:spacing w:before="161" w:line="222" w:lineRule="auto"/>
              <w:ind w:left="118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支持键盘背光</w:t>
            </w:r>
          </w:p>
        </w:tc>
        <w:tc>
          <w:tcPr>
            <w:tcW w:w="2415" w:type="dxa"/>
          </w:tcPr>
          <w:p w14:paraId="5DE5594C">
            <w:pPr>
              <w:pStyle w:val="8"/>
              <w:spacing w:before="161" w:line="236" w:lineRule="auto"/>
              <w:ind w:left="111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6BA41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615" w:type="dxa"/>
          </w:tcPr>
          <w:p w14:paraId="01DB73C2">
            <w:pPr>
              <w:spacing w:line="292" w:lineRule="auto"/>
              <w:rPr>
                <w:highlight w:val="yellow"/>
              </w:rPr>
            </w:pPr>
          </w:p>
          <w:p w14:paraId="5AF499FD">
            <w:pPr>
              <w:spacing w:line="292" w:lineRule="auto"/>
              <w:rPr>
                <w:highlight w:val="yellow"/>
              </w:rPr>
            </w:pPr>
          </w:p>
          <w:p w14:paraId="74C467CF">
            <w:pPr>
              <w:spacing w:line="293" w:lineRule="auto"/>
              <w:rPr>
                <w:highlight w:val="yellow"/>
              </w:rPr>
            </w:pPr>
          </w:p>
          <w:p w14:paraId="2DCF6C6F">
            <w:pPr>
              <w:spacing w:line="293" w:lineRule="auto"/>
              <w:rPr>
                <w:highlight w:val="yellow"/>
              </w:rPr>
            </w:pPr>
          </w:p>
          <w:p w14:paraId="097F9819">
            <w:pPr>
              <w:pStyle w:val="8"/>
              <w:spacing w:before="58" w:line="239" w:lineRule="exact"/>
              <w:ind w:left="122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112</w:t>
            </w:r>
          </w:p>
        </w:tc>
        <w:tc>
          <w:tcPr>
            <w:tcW w:w="652" w:type="dxa"/>
          </w:tcPr>
          <w:p w14:paraId="7EFAAC47">
            <w:pPr>
              <w:spacing w:line="264" w:lineRule="auto"/>
              <w:rPr>
                <w:highlight w:val="yellow"/>
              </w:rPr>
            </w:pPr>
          </w:p>
          <w:p w14:paraId="71B01EA5">
            <w:pPr>
              <w:spacing w:line="264" w:lineRule="auto"/>
              <w:rPr>
                <w:highlight w:val="yellow"/>
              </w:rPr>
            </w:pPr>
          </w:p>
          <w:p w14:paraId="0C948DB7">
            <w:pPr>
              <w:spacing w:line="265" w:lineRule="auto"/>
              <w:rPr>
                <w:highlight w:val="yellow"/>
              </w:rPr>
            </w:pPr>
          </w:p>
          <w:p w14:paraId="3A0D5D01">
            <w:pPr>
              <w:spacing w:line="265" w:lineRule="auto"/>
              <w:rPr>
                <w:highlight w:val="yellow"/>
              </w:rPr>
            </w:pPr>
          </w:p>
          <w:p w14:paraId="2DB5B9B2">
            <w:pPr>
              <w:pStyle w:val="8"/>
              <w:spacing w:before="58" w:line="222" w:lineRule="auto"/>
              <w:ind w:left="11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2FA19C56">
            <w:pPr>
              <w:pStyle w:val="8"/>
              <w:spacing w:before="23" w:line="222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65F74B55">
            <w:pPr>
              <w:rPr>
                <w:highlight w:val="yellow"/>
              </w:rPr>
            </w:pPr>
          </w:p>
        </w:tc>
        <w:tc>
          <w:tcPr>
            <w:tcW w:w="1145" w:type="dxa"/>
          </w:tcPr>
          <w:p w14:paraId="5B11EFA4">
            <w:pPr>
              <w:spacing w:line="294" w:lineRule="auto"/>
              <w:rPr>
                <w:highlight w:val="yellow"/>
              </w:rPr>
            </w:pPr>
          </w:p>
          <w:p w14:paraId="5A2358C4">
            <w:pPr>
              <w:spacing w:line="294" w:lineRule="auto"/>
              <w:rPr>
                <w:highlight w:val="yellow"/>
              </w:rPr>
            </w:pPr>
          </w:p>
          <w:p w14:paraId="19115084">
            <w:pPr>
              <w:spacing w:line="294" w:lineRule="auto"/>
              <w:rPr>
                <w:highlight w:val="yellow"/>
              </w:rPr>
            </w:pPr>
          </w:p>
          <w:p w14:paraId="484A8E5A">
            <w:pPr>
              <w:spacing w:line="295" w:lineRule="auto"/>
              <w:rPr>
                <w:highlight w:val="yellow"/>
              </w:rPr>
            </w:pPr>
          </w:p>
          <w:p w14:paraId="6F43E796">
            <w:pPr>
              <w:pStyle w:val="8"/>
              <w:spacing w:before="58" w:line="222" w:lineRule="auto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光驱功能</w:t>
            </w:r>
          </w:p>
        </w:tc>
        <w:tc>
          <w:tcPr>
            <w:tcW w:w="990" w:type="dxa"/>
          </w:tcPr>
          <w:p w14:paraId="1B185DFB">
            <w:pPr>
              <w:spacing w:line="294" w:lineRule="auto"/>
              <w:rPr>
                <w:highlight w:val="yellow"/>
              </w:rPr>
            </w:pPr>
          </w:p>
          <w:p w14:paraId="10DA1CA9">
            <w:pPr>
              <w:spacing w:line="294" w:lineRule="auto"/>
              <w:rPr>
                <w:highlight w:val="yellow"/>
              </w:rPr>
            </w:pPr>
          </w:p>
          <w:p w14:paraId="1A8A34E5">
            <w:pPr>
              <w:spacing w:line="294" w:lineRule="auto"/>
              <w:rPr>
                <w:highlight w:val="yellow"/>
              </w:rPr>
            </w:pPr>
          </w:p>
          <w:p w14:paraId="431C0331">
            <w:pPr>
              <w:spacing w:line="295" w:lineRule="auto"/>
              <w:rPr>
                <w:highlight w:val="yellow"/>
              </w:rPr>
            </w:pPr>
          </w:p>
          <w:p w14:paraId="24B34C03">
            <w:pPr>
              <w:pStyle w:val="8"/>
              <w:spacing w:before="58" w:line="223" w:lineRule="auto"/>
              <w:ind w:left="40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02" w:type="dxa"/>
          </w:tcPr>
          <w:p w14:paraId="0D77E76F">
            <w:pPr>
              <w:pStyle w:val="8"/>
              <w:spacing w:before="43" w:line="246" w:lineRule="auto"/>
              <w:ind w:left="112" w:right="102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光驱应支持只读、刻录等类型；最</w:t>
            </w:r>
            <w:r>
              <w:rPr>
                <w:spacing w:val="10"/>
                <w:highlight w:val="yellow"/>
                <w:lang w:eastAsia="zh-CN"/>
              </w:rPr>
              <w:t xml:space="preserve"> </w:t>
            </w:r>
            <w:r>
              <w:rPr>
                <w:spacing w:val="2"/>
                <w:highlight w:val="yellow"/>
                <w:lang w:eastAsia="zh-CN"/>
              </w:rPr>
              <w:t>大读取速度</w:t>
            </w:r>
            <w:r>
              <w:rPr>
                <w:spacing w:val="-41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CD</w:t>
            </w:r>
            <w:r>
              <w:rPr>
                <w:spacing w:val="-34"/>
                <w:highlight w:val="yellow"/>
                <w:lang w:eastAsia="zh-CN"/>
              </w:rPr>
              <w:t xml:space="preserve"> </w:t>
            </w:r>
            <w:r>
              <w:rPr>
                <w:spacing w:val="2"/>
                <w:highlight w:val="yellow"/>
                <w:lang w:eastAsia="zh-CN"/>
              </w:rPr>
              <w:t>不低于24×</w:t>
            </w:r>
          </w:p>
          <w:p w14:paraId="4BF646B8">
            <w:pPr>
              <w:pStyle w:val="8"/>
              <w:spacing w:line="212" w:lineRule="auto"/>
              <w:ind w:left="12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150KB/s；</w:t>
            </w:r>
          </w:p>
          <w:p w14:paraId="4203DFEE">
            <w:pPr>
              <w:pStyle w:val="8"/>
              <w:spacing w:before="32" w:line="243" w:lineRule="auto"/>
              <w:ind w:left="122" w:right="496" w:hanging="4"/>
              <w:rPr>
                <w:highlight w:val="yellow"/>
              </w:rPr>
            </w:pPr>
            <w:r>
              <w:rPr>
                <w:spacing w:val="1"/>
                <w:highlight w:val="yellow"/>
              </w:rPr>
              <w:t>最大读取速度</w:t>
            </w:r>
            <w:r>
              <w:rPr>
                <w:spacing w:val="-38"/>
                <w:highlight w:val="yellow"/>
              </w:rPr>
              <w:t xml:space="preserve"> </w:t>
            </w:r>
            <w:r>
              <w:rPr>
                <w:highlight w:val="yellow"/>
              </w:rPr>
              <w:t>DVD</w:t>
            </w:r>
            <w:r>
              <w:rPr>
                <w:spacing w:val="-32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不低于8×</w:t>
            </w:r>
            <w:r>
              <w:rPr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1358KB/s；</w:t>
            </w:r>
          </w:p>
          <w:p w14:paraId="29B27432">
            <w:pPr>
              <w:pStyle w:val="8"/>
              <w:spacing w:before="6" w:line="243" w:lineRule="auto"/>
              <w:ind w:left="122" w:right="407" w:firstLine="84"/>
              <w:rPr>
                <w:highlight w:val="yellow"/>
              </w:rPr>
            </w:pPr>
            <w:r>
              <w:rPr>
                <w:spacing w:val="1"/>
                <w:highlight w:val="yellow"/>
              </w:rPr>
              <w:t>最大刻录速度</w:t>
            </w:r>
            <w:r>
              <w:rPr>
                <w:spacing w:val="-37"/>
                <w:highlight w:val="yellow"/>
              </w:rPr>
              <w:t xml:space="preserve"> </w:t>
            </w:r>
            <w:r>
              <w:rPr>
                <w:highlight w:val="yellow"/>
              </w:rPr>
              <w:t>CD</w:t>
            </w:r>
            <w:r>
              <w:rPr>
                <w:spacing w:val="-34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不低于24×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150KB/s；</w:t>
            </w:r>
          </w:p>
          <w:p w14:paraId="3E20679F">
            <w:pPr>
              <w:pStyle w:val="8"/>
              <w:spacing w:before="6" w:line="243" w:lineRule="auto"/>
              <w:ind w:left="122" w:right="407" w:firstLine="84"/>
              <w:rPr>
                <w:highlight w:val="yellow"/>
              </w:rPr>
            </w:pPr>
            <w:r>
              <w:rPr>
                <w:spacing w:val="1"/>
                <w:highlight w:val="yellow"/>
              </w:rPr>
              <w:t>最大刻录速度</w:t>
            </w:r>
            <w:r>
              <w:rPr>
                <w:spacing w:val="-36"/>
                <w:highlight w:val="yellow"/>
              </w:rPr>
              <w:t xml:space="preserve"> </w:t>
            </w:r>
            <w:r>
              <w:rPr>
                <w:highlight w:val="yellow"/>
              </w:rPr>
              <w:t>DVD</w:t>
            </w:r>
            <w:r>
              <w:rPr>
                <w:spacing w:val="-34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不低于6×</w:t>
            </w:r>
            <w:r>
              <w:rPr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1358KB/s；</w:t>
            </w:r>
          </w:p>
          <w:p w14:paraId="7C342735">
            <w:pPr>
              <w:pStyle w:val="8"/>
              <w:spacing w:before="6" w:line="221" w:lineRule="auto"/>
              <w:ind w:left="114" w:right="102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应兼容光盘类型包含只读光盘、可</w:t>
            </w:r>
            <w:r>
              <w:rPr>
                <w:spacing w:val="8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读写光盘、可擦写光盘等</w:t>
            </w:r>
          </w:p>
        </w:tc>
        <w:tc>
          <w:tcPr>
            <w:tcW w:w="2415" w:type="dxa"/>
          </w:tcPr>
          <w:p w14:paraId="77D12465">
            <w:pPr>
              <w:spacing w:line="294" w:lineRule="auto"/>
              <w:rPr>
                <w:highlight w:val="yellow"/>
                <w:lang w:eastAsia="zh-CN"/>
              </w:rPr>
            </w:pPr>
          </w:p>
          <w:p w14:paraId="2D6E388B">
            <w:pPr>
              <w:spacing w:line="294" w:lineRule="auto"/>
              <w:rPr>
                <w:highlight w:val="yellow"/>
                <w:lang w:eastAsia="zh-CN"/>
              </w:rPr>
            </w:pPr>
          </w:p>
          <w:p w14:paraId="787BFE17">
            <w:pPr>
              <w:spacing w:line="294" w:lineRule="auto"/>
              <w:rPr>
                <w:highlight w:val="yellow"/>
                <w:lang w:eastAsia="zh-CN"/>
              </w:rPr>
            </w:pPr>
          </w:p>
          <w:p w14:paraId="47CFB124">
            <w:pPr>
              <w:spacing w:line="295" w:lineRule="auto"/>
              <w:rPr>
                <w:highlight w:val="yellow"/>
                <w:lang w:eastAsia="zh-CN"/>
              </w:rPr>
            </w:pPr>
          </w:p>
          <w:p w14:paraId="05CB846E">
            <w:pPr>
              <w:pStyle w:val="8"/>
              <w:spacing w:before="58" w:line="236" w:lineRule="auto"/>
              <w:ind w:left="111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01EDF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15" w:type="dxa"/>
          </w:tcPr>
          <w:p w14:paraId="10C58A53">
            <w:pPr>
              <w:pStyle w:val="8"/>
              <w:spacing w:before="276" w:line="237" w:lineRule="exact"/>
              <w:ind w:left="122"/>
            </w:pPr>
            <w:r>
              <w:rPr>
                <w:spacing w:val="-6"/>
                <w:position w:val="1"/>
              </w:rPr>
              <w:t>113</w:t>
            </w:r>
          </w:p>
        </w:tc>
        <w:tc>
          <w:tcPr>
            <w:tcW w:w="652" w:type="dxa"/>
          </w:tcPr>
          <w:p w14:paraId="05583AFE">
            <w:pPr>
              <w:pStyle w:val="8"/>
              <w:spacing w:before="164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24DBD587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</w:tcPr>
          <w:p w14:paraId="209B58D0">
            <w:pPr>
              <w:pStyle w:val="8"/>
              <w:spacing w:before="163" w:line="248" w:lineRule="auto"/>
              <w:ind w:left="177" w:right="127" w:hanging="50"/>
            </w:pPr>
            <w:r>
              <w:rPr>
                <w:spacing w:val="-1"/>
              </w:rPr>
              <w:t>*存储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145" w:type="dxa"/>
          </w:tcPr>
          <w:p w14:paraId="02AAE2F5">
            <w:pPr>
              <w:pStyle w:val="8"/>
              <w:spacing w:before="283" w:line="222" w:lineRule="auto"/>
              <w:ind w:left="106"/>
            </w:pPr>
            <w:r>
              <w:rPr>
                <w:spacing w:val="-1"/>
              </w:rPr>
              <w:t>*存储功能</w:t>
            </w:r>
          </w:p>
        </w:tc>
        <w:tc>
          <w:tcPr>
            <w:tcW w:w="990" w:type="dxa"/>
          </w:tcPr>
          <w:p w14:paraId="70D177BD">
            <w:pPr>
              <w:pStyle w:val="8"/>
              <w:spacing w:before="28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EEB8A58">
            <w:pPr>
              <w:pStyle w:val="8"/>
              <w:spacing w:before="44" w:line="230" w:lineRule="auto"/>
              <w:ind w:left="113" w:right="102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支持信息存储功能，包括支持易失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性存储功能和非易失性存储功能。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为提升存储性能和降低存储功耗，</w:t>
            </w:r>
          </w:p>
        </w:tc>
        <w:tc>
          <w:tcPr>
            <w:tcW w:w="2415" w:type="dxa"/>
          </w:tcPr>
          <w:p w14:paraId="1D27261E">
            <w:pPr>
              <w:pStyle w:val="8"/>
              <w:spacing w:before="283" w:line="236" w:lineRule="auto"/>
              <w:ind w:left="111"/>
            </w:pPr>
            <w:r>
              <w:t>/</w:t>
            </w:r>
          </w:p>
        </w:tc>
      </w:tr>
    </w:tbl>
    <w:p w14:paraId="227755B7">
      <w:pPr>
        <w:pStyle w:val="2"/>
      </w:pPr>
    </w:p>
    <w:p w14:paraId="571FFF3C">
      <w:pPr>
        <w:sectPr>
          <w:footerReference r:id="rId7" w:type="default"/>
          <w:pgSz w:w="11906" w:h="16839"/>
          <w:pgMar w:top="1431" w:right="1237" w:bottom="1166" w:left="1237" w:header="0" w:footer="992" w:gutter="0"/>
          <w:cols w:space="720" w:num="1"/>
        </w:sectPr>
      </w:pPr>
    </w:p>
    <w:p w14:paraId="018F82A8">
      <w:pPr>
        <w:spacing w:line="91" w:lineRule="auto"/>
        <w:rPr>
          <w:sz w:val="2"/>
        </w:rPr>
      </w:pPr>
    </w:p>
    <w:tbl>
      <w:tblPr>
        <w:tblStyle w:val="7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902"/>
        <w:gridCol w:w="2415"/>
      </w:tblGrid>
      <w:tr w14:paraId="28D30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7994230C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43117028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0F088A06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55A3B356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0423DC10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5" w:type="dxa"/>
          </w:tcPr>
          <w:p w14:paraId="6EBE01EA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0A5C5F61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90" w:type="dxa"/>
          </w:tcPr>
          <w:p w14:paraId="14C3B8F9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339BECCB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7FD7F465">
            <w:pPr>
              <w:pStyle w:val="8"/>
              <w:spacing w:before="24" w:line="201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2" w:type="dxa"/>
          </w:tcPr>
          <w:p w14:paraId="1AC7BFEE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5" w:type="dxa"/>
          </w:tcPr>
          <w:p w14:paraId="7C1ABD09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018C0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5" w:type="dxa"/>
          </w:tcPr>
          <w:p w14:paraId="4409B726"/>
        </w:tc>
        <w:tc>
          <w:tcPr>
            <w:tcW w:w="652" w:type="dxa"/>
          </w:tcPr>
          <w:p w14:paraId="43C3F57C"/>
        </w:tc>
        <w:tc>
          <w:tcPr>
            <w:tcW w:w="707" w:type="dxa"/>
          </w:tcPr>
          <w:p w14:paraId="4FAD773A"/>
        </w:tc>
        <w:tc>
          <w:tcPr>
            <w:tcW w:w="1145" w:type="dxa"/>
          </w:tcPr>
          <w:p w14:paraId="4CC3DC76"/>
        </w:tc>
        <w:tc>
          <w:tcPr>
            <w:tcW w:w="990" w:type="dxa"/>
          </w:tcPr>
          <w:p w14:paraId="10ED8664"/>
        </w:tc>
        <w:tc>
          <w:tcPr>
            <w:tcW w:w="2902" w:type="dxa"/>
          </w:tcPr>
          <w:p w14:paraId="034976E9">
            <w:pPr>
              <w:pStyle w:val="8"/>
              <w:spacing w:before="39" w:line="243" w:lineRule="auto"/>
              <w:ind w:left="113" w:right="27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非易失性存储宜支持固态存储设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备，如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SSD/UFS。</w:t>
            </w:r>
          </w:p>
          <w:p w14:paraId="34636E2F">
            <w:pPr>
              <w:pStyle w:val="8"/>
              <w:spacing w:before="6" w:line="223" w:lineRule="auto"/>
              <w:ind w:left="122" w:right="27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产品应支持外出接口可以与独立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的存储设备进行数据交互</w:t>
            </w:r>
          </w:p>
        </w:tc>
        <w:tc>
          <w:tcPr>
            <w:tcW w:w="2415" w:type="dxa"/>
          </w:tcPr>
          <w:p w14:paraId="6586DAFD">
            <w:pPr>
              <w:rPr>
                <w:lang w:eastAsia="zh-CN"/>
              </w:rPr>
            </w:pPr>
          </w:p>
        </w:tc>
      </w:tr>
      <w:tr w14:paraId="1B8F1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74A412C9">
            <w:pPr>
              <w:pStyle w:val="8"/>
              <w:spacing w:before="154" w:line="239" w:lineRule="exact"/>
              <w:ind w:left="122"/>
            </w:pPr>
            <w:r>
              <w:rPr>
                <w:spacing w:val="-6"/>
                <w:position w:val="1"/>
              </w:rPr>
              <w:t>114</w:t>
            </w:r>
          </w:p>
        </w:tc>
        <w:tc>
          <w:tcPr>
            <w:tcW w:w="652" w:type="dxa"/>
          </w:tcPr>
          <w:p w14:paraId="55719ECF">
            <w:pPr>
              <w:pStyle w:val="8"/>
              <w:spacing w:before="39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02E63EE6">
            <w:pPr>
              <w:pStyle w:val="8"/>
              <w:spacing w:before="23" w:line="201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5607ACE9">
            <w:pPr>
              <w:spacing w:line="265" w:lineRule="auto"/>
            </w:pPr>
          </w:p>
          <w:p w14:paraId="7F8138B1">
            <w:pPr>
              <w:spacing w:line="265" w:lineRule="auto"/>
            </w:pPr>
          </w:p>
          <w:p w14:paraId="1B68CB2D">
            <w:pPr>
              <w:spacing w:line="266" w:lineRule="auto"/>
            </w:pPr>
          </w:p>
          <w:p w14:paraId="1E472DFA">
            <w:pPr>
              <w:spacing w:line="266" w:lineRule="auto"/>
            </w:pPr>
          </w:p>
          <w:p w14:paraId="2BBBA53D">
            <w:pPr>
              <w:spacing w:line="266" w:lineRule="auto"/>
            </w:pPr>
          </w:p>
          <w:p w14:paraId="58BEF1B2">
            <w:pPr>
              <w:pStyle w:val="8"/>
              <w:spacing w:before="59" w:line="246" w:lineRule="auto"/>
              <w:ind w:left="176" w:right="127" w:hanging="49"/>
            </w:pPr>
            <w:r>
              <w:rPr>
                <w:spacing w:val="-1"/>
              </w:rPr>
              <w:t>*网络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304B2004">
            <w:pPr>
              <w:pStyle w:val="8"/>
              <w:spacing w:line="222" w:lineRule="auto"/>
              <w:ind w:left="177"/>
            </w:pPr>
            <w:r>
              <w:rPr>
                <w:spacing w:val="-5"/>
              </w:rPr>
              <w:t>功能</w:t>
            </w:r>
          </w:p>
        </w:tc>
        <w:tc>
          <w:tcPr>
            <w:tcW w:w="1145" w:type="dxa"/>
          </w:tcPr>
          <w:p w14:paraId="4D1817F0">
            <w:pPr>
              <w:pStyle w:val="8"/>
              <w:spacing w:before="159" w:line="221" w:lineRule="auto"/>
              <w:ind w:left="106"/>
            </w:pPr>
            <w:r>
              <w:rPr>
                <w:spacing w:val="-1"/>
              </w:rPr>
              <w:t>*网络功能</w:t>
            </w:r>
          </w:p>
        </w:tc>
        <w:tc>
          <w:tcPr>
            <w:tcW w:w="990" w:type="dxa"/>
          </w:tcPr>
          <w:p w14:paraId="305B2DE7">
            <w:pPr>
              <w:pStyle w:val="8"/>
              <w:spacing w:before="1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4FCB6FC">
            <w:pPr>
              <w:pStyle w:val="8"/>
              <w:spacing w:before="34" w:line="213" w:lineRule="auto"/>
              <w:ind w:right="13"/>
              <w:jc w:val="right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a)支持网络连接、网络开启/关闭；</w:t>
            </w:r>
          </w:p>
          <w:p w14:paraId="5E04A0A3">
            <w:pPr>
              <w:pStyle w:val="8"/>
              <w:spacing w:before="25" w:line="213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b)支持访问网络和数据交换功能</w:t>
            </w:r>
          </w:p>
        </w:tc>
        <w:tc>
          <w:tcPr>
            <w:tcW w:w="2415" w:type="dxa"/>
          </w:tcPr>
          <w:p w14:paraId="729364CE">
            <w:pPr>
              <w:pStyle w:val="8"/>
              <w:spacing w:before="151" w:line="236" w:lineRule="auto"/>
              <w:ind w:left="111"/>
            </w:pPr>
            <w:r>
              <w:t>/</w:t>
            </w:r>
          </w:p>
        </w:tc>
      </w:tr>
      <w:tr w14:paraId="2F3D8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BD76425">
            <w:pPr>
              <w:pStyle w:val="8"/>
              <w:spacing w:before="154" w:line="242" w:lineRule="auto"/>
              <w:ind w:left="122"/>
            </w:pPr>
            <w:r>
              <w:rPr>
                <w:spacing w:val="-6"/>
              </w:rPr>
              <w:t>115</w:t>
            </w:r>
          </w:p>
        </w:tc>
        <w:tc>
          <w:tcPr>
            <w:tcW w:w="652" w:type="dxa"/>
          </w:tcPr>
          <w:p w14:paraId="7129C8CA">
            <w:pPr>
              <w:pStyle w:val="8"/>
              <w:spacing w:before="4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6B08D60E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D08CDD9"/>
        </w:tc>
        <w:tc>
          <w:tcPr>
            <w:tcW w:w="1145" w:type="dxa"/>
          </w:tcPr>
          <w:p w14:paraId="65CDD3EC">
            <w:pPr>
              <w:pStyle w:val="8"/>
              <w:spacing w:before="42" w:line="222" w:lineRule="auto"/>
              <w:ind w:left="107" w:right="225" w:hanging="1"/>
            </w:pPr>
            <w:r>
              <w:rPr>
                <w:spacing w:val="-1"/>
              </w:rPr>
              <w:t>*无线网卡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频段</w:t>
            </w:r>
          </w:p>
        </w:tc>
        <w:tc>
          <w:tcPr>
            <w:tcW w:w="990" w:type="dxa"/>
          </w:tcPr>
          <w:p w14:paraId="2447F9A0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8403062">
            <w:pPr>
              <w:pStyle w:val="8"/>
              <w:spacing w:before="151" w:line="222" w:lineRule="auto"/>
              <w:ind w:left="118"/>
            </w:pPr>
            <w:r>
              <w:rPr>
                <w:spacing w:val="-3"/>
              </w:rPr>
              <w:t>支持双频段</w:t>
            </w:r>
          </w:p>
        </w:tc>
        <w:tc>
          <w:tcPr>
            <w:tcW w:w="2415" w:type="dxa"/>
          </w:tcPr>
          <w:p w14:paraId="518D27D2">
            <w:pPr>
              <w:pStyle w:val="8"/>
              <w:spacing w:before="36" w:line="225" w:lineRule="auto"/>
              <w:ind w:left="113" w:right="501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一般无线网卡双频段为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2.4GHz、5GHz</w:t>
            </w:r>
          </w:p>
        </w:tc>
      </w:tr>
      <w:tr w14:paraId="76615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6439DA8">
            <w:pPr>
              <w:pStyle w:val="8"/>
              <w:spacing w:before="154" w:line="242" w:lineRule="auto"/>
              <w:ind w:left="122"/>
            </w:pPr>
            <w:r>
              <w:rPr>
                <w:spacing w:val="-6"/>
              </w:rPr>
              <w:t>116</w:t>
            </w:r>
          </w:p>
        </w:tc>
        <w:tc>
          <w:tcPr>
            <w:tcW w:w="652" w:type="dxa"/>
          </w:tcPr>
          <w:p w14:paraId="4B04241A">
            <w:pPr>
              <w:pStyle w:val="8"/>
              <w:spacing w:before="4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78E9CCC3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C615471"/>
        </w:tc>
        <w:tc>
          <w:tcPr>
            <w:tcW w:w="1145" w:type="dxa"/>
          </w:tcPr>
          <w:p w14:paraId="7CF159C6">
            <w:pPr>
              <w:pStyle w:val="8"/>
              <w:spacing w:before="160" w:line="224" w:lineRule="auto"/>
              <w:ind w:left="109"/>
            </w:pPr>
            <w:r>
              <w:rPr>
                <w:spacing w:val="-2"/>
              </w:rPr>
              <w:t>物理开关</w:t>
            </w:r>
          </w:p>
        </w:tc>
        <w:tc>
          <w:tcPr>
            <w:tcW w:w="990" w:type="dxa"/>
          </w:tcPr>
          <w:p w14:paraId="520E0241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E79653B">
            <w:pPr>
              <w:pStyle w:val="8"/>
              <w:spacing w:before="151" w:line="221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支持网络物理开关功能</w:t>
            </w:r>
          </w:p>
        </w:tc>
        <w:tc>
          <w:tcPr>
            <w:tcW w:w="2415" w:type="dxa"/>
          </w:tcPr>
          <w:p w14:paraId="122D7EAC">
            <w:pPr>
              <w:pStyle w:val="8"/>
              <w:spacing w:before="151" w:line="236" w:lineRule="auto"/>
              <w:ind w:left="111"/>
            </w:pPr>
            <w:r>
              <w:t>/</w:t>
            </w:r>
          </w:p>
        </w:tc>
      </w:tr>
      <w:tr w14:paraId="1E3B2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0F82E824">
            <w:pPr>
              <w:pStyle w:val="8"/>
              <w:spacing w:before="153" w:line="239" w:lineRule="exact"/>
              <w:ind w:left="122"/>
            </w:pPr>
            <w:r>
              <w:rPr>
                <w:spacing w:val="-6"/>
                <w:position w:val="1"/>
              </w:rPr>
              <w:t>117</w:t>
            </w:r>
          </w:p>
        </w:tc>
        <w:tc>
          <w:tcPr>
            <w:tcW w:w="652" w:type="dxa"/>
          </w:tcPr>
          <w:p w14:paraId="2C1067C0">
            <w:pPr>
              <w:pStyle w:val="8"/>
              <w:spacing w:before="40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0C68ECD9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052E7DF"/>
        </w:tc>
        <w:tc>
          <w:tcPr>
            <w:tcW w:w="1145" w:type="dxa"/>
          </w:tcPr>
          <w:p w14:paraId="779621D6">
            <w:pPr>
              <w:pStyle w:val="8"/>
              <w:spacing w:before="159" w:line="222" w:lineRule="auto"/>
              <w:ind w:left="106"/>
            </w:pPr>
            <w:r>
              <w:rPr>
                <w:spacing w:val="-1"/>
              </w:rPr>
              <w:t>*数据传输</w:t>
            </w:r>
          </w:p>
        </w:tc>
        <w:tc>
          <w:tcPr>
            <w:tcW w:w="990" w:type="dxa"/>
          </w:tcPr>
          <w:p w14:paraId="559D080D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44AB790">
            <w:pPr>
              <w:pStyle w:val="8"/>
              <w:spacing w:before="36" w:line="225" w:lineRule="auto"/>
              <w:ind w:left="115" w:right="102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支持数据传输能力，并提供数据流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量和异常日志记录功能</w:t>
            </w:r>
          </w:p>
        </w:tc>
        <w:tc>
          <w:tcPr>
            <w:tcW w:w="2415" w:type="dxa"/>
          </w:tcPr>
          <w:p w14:paraId="4170C4D0">
            <w:pPr>
              <w:pStyle w:val="8"/>
              <w:spacing w:before="153" w:line="236" w:lineRule="auto"/>
              <w:ind w:left="111"/>
            </w:pPr>
            <w:r>
              <w:t>/</w:t>
            </w:r>
          </w:p>
        </w:tc>
      </w:tr>
      <w:tr w14:paraId="6D235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F4FCA86">
            <w:pPr>
              <w:pStyle w:val="8"/>
              <w:spacing w:before="152" w:line="237" w:lineRule="exact"/>
              <w:ind w:left="122"/>
            </w:pPr>
            <w:r>
              <w:rPr>
                <w:spacing w:val="-6"/>
                <w:position w:val="1"/>
              </w:rPr>
              <w:t>118</w:t>
            </w:r>
          </w:p>
        </w:tc>
        <w:tc>
          <w:tcPr>
            <w:tcW w:w="652" w:type="dxa"/>
          </w:tcPr>
          <w:p w14:paraId="13194F06">
            <w:pPr>
              <w:pStyle w:val="8"/>
              <w:spacing w:before="40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4CF95293">
            <w:pPr>
              <w:pStyle w:val="8"/>
              <w:spacing w:before="23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13E1B07D"/>
        </w:tc>
        <w:tc>
          <w:tcPr>
            <w:tcW w:w="1145" w:type="dxa"/>
          </w:tcPr>
          <w:p w14:paraId="543C7224">
            <w:pPr>
              <w:pStyle w:val="8"/>
              <w:spacing w:before="159" w:line="222" w:lineRule="auto"/>
              <w:ind w:left="110"/>
            </w:pPr>
            <w:r>
              <w:rPr>
                <w:spacing w:val="-2"/>
              </w:rPr>
              <w:t>蓝牙协议</w:t>
            </w:r>
          </w:p>
        </w:tc>
        <w:tc>
          <w:tcPr>
            <w:tcW w:w="990" w:type="dxa"/>
          </w:tcPr>
          <w:p w14:paraId="2DF3BAE7">
            <w:pPr>
              <w:pStyle w:val="8"/>
              <w:spacing w:before="1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A55F200">
            <w:pPr>
              <w:pStyle w:val="8"/>
              <w:spacing w:before="34" w:line="226" w:lineRule="auto"/>
              <w:ind w:left="109" w:right="270" w:firstLine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支持蓝牙模块，蓝牙协议不低于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5.0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版本</w:t>
            </w:r>
          </w:p>
        </w:tc>
        <w:tc>
          <w:tcPr>
            <w:tcW w:w="2415" w:type="dxa"/>
          </w:tcPr>
          <w:p w14:paraId="4E31F225">
            <w:pPr>
              <w:pStyle w:val="8"/>
              <w:spacing w:before="153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支持的蓝牙标准越高越好</w:t>
            </w:r>
          </w:p>
        </w:tc>
      </w:tr>
      <w:tr w14:paraId="657F1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7EE48BFB">
            <w:pPr>
              <w:pStyle w:val="8"/>
              <w:spacing w:before="152" w:line="237" w:lineRule="exact"/>
              <w:ind w:left="122"/>
            </w:pPr>
            <w:r>
              <w:rPr>
                <w:spacing w:val="-6"/>
                <w:position w:val="1"/>
              </w:rPr>
              <w:t>119</w:t>
            </w:r>
          </w:p>
        </w:tc>
        <w:tc>
          <w:tcPr>
            <w:tcW w:w="652" w:type="dxa"/>
          </w:tcPr>
          <w:p w14:paraId="20DB0E00">
            <w:pPr>
              <w:pStyle w:val="8"/>
              <w:spacing w:before="39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0EB4EC8C">
            <w:pPr>
              <w:pStyle w:val="8"/>
              <w:spacing w:before="23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DE36278"/>
        </w:tc>
        <w:tc>
          <w:tcPr>
            <w:tcW w:w="1145" w:type="dxa"/>
          </w:tcPr>
          <w:p w14:paraId="2745647F">
            <w:pPr>
              <w:pStyle w:val="8"/>
              <w:spacing w:before="40" w:line="223" w:lineRule="auto"/>
              <w:ind w:left="108" w:right="225" w:hanging="2"/>
            </w:pPr>
            <w:r>
              <w:rPr>
                <w:spacing w:val="-1"/>
              </w:rPr>
              <w:t>*有线网卡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接口类型</w:t>
            </w:r>
          </w:p>
        </w:tc>
        <w:tc>
          <w:tcPr>
            <w:tcW w:w="990" w:type="dxa"/>
          </w:tcPr>
          <w:p w14:paraId="2C2D19E1">
            <w:pPr>
              <w:pStyle w:val="8"/>
              <w:spacing w:before="1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594699FD">
            <w:pPr>
              <w:pStyle w:val="8"/>
              <w:spacing w:before="34" w:line="226" w:lineRule="auto"/>
              <w:ind w:left="114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配备有线网络通信模块 ,宜支持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RJ45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接口</w:t>
            </w:r>
          </w:p>
        </w:tc>
        <w:tc>
          <w:tcPr>
            <w:tcW w:w="2415" w:type="dxa"/>
          </w:tcPr>
          <w:p w14:paraId="048E632B">
            <w:pPr>
              <w:pStyle w:val="8"/>
              <w:spacing w:before="34" w:line="226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需要选择有线网卡接口类型</w:t>
            </w:r>
          </w:p>
        </w:tc>
      </w:tr>
      <w:tr w14:paraId="6E21F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8997A6D">
            <w:pPr>
              <w:pStyle w:val="8"/>
              <w:spacing w:before="154"/>
              <w:ind w:left="122"/>
            </w:pPr>
            <w:r>
              <w:rPr>
                <w:spacing w:val="-6"/>
              </w:rPr>
              <w:t>120</w:t>
            </w:r>
          </w:p>
        </w:tc>
        <w:tc>
          <w:tcPr>
            <w:tcW w:w="652" w:type="dxa"/>
          </w:tcPr>
          <w:p w14:paraId="12FA838A">
            <w:pPr>
              <w:pStyle w:val="8"/>
              <w:spacing w:before="39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2F94F3BD">
            <w:pPr>
              <w:pStyle w:val="8"/>
              <w:spacing w:before="23" w:line="201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005772C1"/>
        </w:tc>
        <w:tc>
          <w:tcPr>
            <w:tcW w:w="1145" w:type="dxa"/>
          </w:tcPr>
          <w:p w14:paraId="35DA0877">
            <w:pPr>
              <w:pStyle w:val="8"/>
              <w:spacing w:before="40" w:line="223" w:lineRule="auto"/>
              <w:ind w:left="110" w:right="137" w:firstLine="2"/>
            </w:pPr>
            <w:r>
              <w:rPr>
                <w:spacing w:val="-3"/>
              </w:rPr>
              <w:t>无线网卡标</w:t>
            </w:r>
            <w:r>
              <w:rPr>
                <w:spacing w:val="3"/>
              </w:rPr>
              <w:t xml:space="preserve"> </w:t>
            </w:r>
            <w:r>
              <w:t>准</w:t>
            </w:r>
          </w:p>
        </w:tc>
        <w:tc>
          <w:tcPr>
            <w:tcW w:w="990" w:type="dxa"/>
          </w:tcPr>
          <w:p w14:paraId="08839979">
            <w:pPr>
              <w:pStyle w:val="8"/>
              <w:spacing w:before="1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BA36976">
            <w:pPr>
              <w:pStyle w:val="8"/>
              <w:spacing w:before="34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若配备无线网卡，产品应符合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GB</w:t>
            </w:r>
          </w:p>
          <w:p w14:paraId="071197AE">
            <w:pPr>
              <w:pStyle w:val="8"/>
              <w:spacing w:before="25" w:line="213" w:lineRule="auto"/>
              <w:ind w:left="122"/>
            </w:pPr>
            <w:r>
              <w:rPr>
                <w:spacing w:val="-3"/>
              </w:rPr>
              <w:t>15629.11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所有部分</w:t>
            </w:r>
          </w:p>
        </w:tc>
        <w:tc>
          <w:tcPr>
            <w:tcW w:w="2415" w:type="dxa"/>
          </w:tcPr>
          <w:p w14:paraId="48F4B073">
            <w:pPr>
              <w:pStyle w:val="8"/>
              <w:spacing w:before="151" w:line="236" w:lineRule="auto"/>
              <w:ind w:left="111"/>
            </w:pPr>
            <w:r>
              <w:t>/</w:t>
            </w:r>
          </w:p>
        </w:tc>
      </w:tr>
      <w:tr w14:paraId="20630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27C5EC86">
            <w:pPr>
              <w:pStyle w:val="8"/>
              <w:spacing w:before="153" w:line="240" w:lineRule="exact"/>
              <w:ind w:left="122"/>
            </w:pPr>
            <w:r>
              <w:rPr>
                <w:spacing w:val="-6"/>
                <w:position w:val="1"/>
              </w:rPr>
              <w:t>121</w:t>
            </w:r>
          </w:p>
        </w:tc>
        <w:tc>
          <w:tcPr>
            <w:tcW w:w="652" w:type="dxa"/>
          </w:tcPr>
          <w:p w14:paraId="6F0F9C21">
            <w:pPr>
              <w:pStyle w:val="8"/>
              <w:spacing w:before="4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44E59AD2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37713571"/>
        </w:tc>
        <w:tc>
          <w:tcPr>
            <w:tcW w:w="1145" w:type="dxa"/>
          </w:tcPr>
          <w:p w14:paraId="0D1C1103">
            <w:pPr>
              <w:pStyle w:val="8"/>
              <w:spacing w:before="42" w:line="222" w:lineRule="auto"/>
              <w:ind w:left="110" w:right="225" w:hanging="4"/>
            </w:pPr>
            <w:r>
              <w:rPr>
                <w:spacing w:val="-1"/>
              </w:rPr>
              <w:t>*网络设备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拆装</w:t>
            </w:r>
          </w:p>
        </w:tc>
        <w:tc>
          <w:tcPr>
            <w:tcW w:w="990" w:type="dxa"/>
          </w:tcPr>
          <w:p w14:paraId="08C55538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562F081">
            <w:pPr>
              <w:pStyle w:val="8"/>
              <w:spacing w:before="36" w:line="225" w:lineRule="auto"/>
              <w:ind w:left="111" w:right="102" w:firstLine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网络设备支持物理拆装，包括：无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线网卡、蓝牙模块等</w:t>
            </w:r>
          </w:p>
        </w:tc>
        <w:tc>
          <w:tcPr>
            <w:tcW w:w="2415" w:type="dxa"/>
          </w:tcPr>
          <w:p w14:paraId="0FB15052">
            <w:pPr>
              <w:pStyle w:val="8"/>
              <w:spacing w:before="151" w:line="236" w:lineRule="auto"/>
              <w:ind w:left="111"/>
            </w:pPr>
            <w:r>
              <w:t>/</w:t>
            </w:r>
          </w:p>
        </w:tc>
      </w:tr>
      <w:tr w14:paraId="191F7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15" w:type="dxa"/>
          </w:tcPr>
          <w:p w14:paraId="127F6133">
            <w:pPr>
              <w:spacing w:line="318" w:lineRule="auto"/>
            </w:pPr>
          </w:p>
          <w:p w14:paraId="3BC08E2F">
            <w:pPr>
              <w:pStyle w:val="8"/>
              <w:spacing w:before="59" w:line="239" w:lineRule="exact"/>
              <w:ind w:left="122"/>
            </w:pPr>
            <w:r>
              <w:rPr>
                <w:spacing w:val="-6"/>
                <w:position w:val="1"/>
              </w:rPr>
              <w:t>122</w:t>
            </w:r>
          </w:p>
        </w:tc>
        <w:tc>
          <w:tcPr>
            <w:tcW w:w="652" w:type="dxa"/>
          </w:tcPr>
          <w:p w14:paraId="651B84CD">
            <w:pPr>
              <w:pStyle w:val="8"/>
              <w:spacing w:before="266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6BC2A39B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250B6A2B">
            <w:pPr>
              <w:spacing w:line="281" w:lineRule="auto"/>
            </w:pPr>
          </w:p>
          <w:p w14:paraId="41F4CD03">
            <w:pPr>
              <w:spacing w:line="281" w:lineRule="auto"/>
            </w:pPr>
          </w:p>
          <w:p w14:paraId="6769BA50">
            <w:pPr>
              <w:spacing w:line="281" w:lineRule="auto"/>
            </w:pPr>
          </w:p>
          <w:p w14:paraId="5E1D812D">
            <w:pPr>
              <w:spacing w:line="281" w:lineRule="auto"/>
            </w:pPr>
          </w:p>
          <w:p w14:paraId="2CF18DB1">
            <w:pPr>
              <w:spacing w:line="282" w:lineRule="auto"/>
            </w:pPr>
          </w:p>
          <w:p w14:paraId="49D579D2">
            <w:pPr>
              <w:pStyle w:val="8"/>
              <w:spacing w:before="59" w:line="246" w:lineRule="auto"/>
              <w:ind w:left="175" w:right="127" w:hanging="48"/>
            </w:pPr>
            <w:r>
              <w:rPr>
                <w:spacing w:val="-1"/>
              </w:rPr>
              <w:t>*外部</w:t>
            </w:r>
            <w:r>
              <w:t xml:space="preserve"> </w:t>
            </w:r>
            <w:r>
              <w:rPr>
                <w:spacing w:val="-4"/>
              </w:rPr>
              <w:t>接口</w:t>
            </w:r>
          </w:p>
          <w:p w14:paraId="1DAF41D0">
            <w:pPr>
              <w:pStyle w:val="8"/>
              <w:spacing w:line="222" w:lineRule="auto"/>
              <w:ind w:left="177"/>
            </w:pPr>
            <w:r>
              <w:rPr>
                <w:spacing w:val="-5"/>
              </w:rPr>
              <w:t>功能</w:t>
            </w:r>
          </w:p>
        </w:tc>
        <w:tc>
          <w:tcPr>
            <w:tcW w:w="1145" w:type="dxa"/>
          </w:tcPr>
          <w:p w14:paraId="677C77D7">
            <w:pPr>
              <w:pStyle w:val="8"/>
              <w:spacing w:before="266" w:line="247" w:lineRule="auto"/>
              <w:ind w:left="115" w:right="225" w:hanging="9"/>
            </w:pPr>
            <w:r>
              <w:rPr>
                <w:spacing w:val="-1"/>
              </w:rPr>
              <w:t>*音频接口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990" w:type="dxa"/>
          </w:tcPr>
          <w:p w14:paraId="2D0E648C">
            <w:pPr>
              <w:spacing w:line="325" w:lineRule="auto"/>
            </w:pPr>
          </w:p>
          <w:p w14:paraId="1C3428DA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80FEC71">
            <w:pPr>
              <w:pStyle w:val="8"/>
              <w:spacing w:before="27" w:line="231" w:lineRule="auto"/>
              <w:ind w:left="113" w:right="102" w:firstLine="2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不少于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个，宜支持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3.5mm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孔径的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段式或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段式接口。若支持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段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式接口，宜支持线序的自动识别及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切换功能</w:t>
            </w:r>
          </w:p>
        </w:tc>
        <w:tc>
          <w:tcPr>
            <w:tcW w:w="2415" w:type="dxa"/>
          </w:tcPr>
          <w:p w14:paraId="35EE7C33">
            <w:pPr>
              <w:pStyle w:val="8"/>
              <w:spacing w:before="261" w:line="236" w:lineRule="auto"/>
              <w:ind w:left="113" w:right="187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4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段式支持麦克风和左右声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道，3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段式仅支持声道</w:t>
            </w:r>
          </w:p>
        </w:tc>
      </w:tr>
      <w:tr w14:paraId="5A954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15" w:type="dxa"/>
          </w:tcPr>
          <w:p w14:paraId="686B3C92">
            <w:pPr>
              <w:spacing w:line="318" w:lineRule="auto"/>
              <w:rPr>
                <w:lang w:eastAsia="zh-CN"/>
              </w:rPr>
            </w:pPr>
          </w:p>
          <w:p w14:paraId="74FF9C88">
            <w:pPr>
              <w:pStyle w:val="8"/>
              <w:spacing w:before="59" w:line="237" w:lineRule="exact"/>
              <w:ind w:left="122"/>
            </w:pPr>
            <w:r>
              <w:rPr>
                <w:spacing w:val="-6"/>
                <w:position w:val="1"/>
              </w:rPr>
              <w:t>123</w:t>
            </w:r>
          </w:p>
        </w:tc>
        <w:tc>
          <w:tcPr>
            <w:tcW w:w="652" w:type="dxa"/>
          </w:tcPr>
          <w:p w14:paraId="0D24F20A">
            <w:pPr>
              <w:pStyle w:val="8"/>
              <w:spacing w:before="266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5D661B02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1271077"/>
        </w:tc>
        <w:tc>
          <w:tcPr>
            <w:tcW w:w="1145" w:type="dxa"/>
          </w:tcPr>
          <w:p w14:paraId="42AF7EEB">
            <w:pPr>
              <w:pStyle w:val="8"/>
              <w:spacing w:before="267" w:line="247" w:lineRule="auto"/>
              <w:ind w:left="115" w:right="225" w:hanging="9"/>
            </w:pPr>
            <w:r>
              <w:rPr>
                <w:spacing w:val="-1"/>
              </w:rPr>
              <w:t>*视频接口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990" w:type="dxa"/>
          </w:tcPr>
          <w:p w14:paraId="61A4E778">
            <w:pPr>
              <w:spacing w:line="326" w:lineRule="auto"/>
            </w:pPr>
          </w:p>
          <w:p w14:paraId="0E50C83B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C1E268C">
            <w:pPr>
              <w:pStyle w:val="8"/>
              <w:spacing w:before="262" w:line="238" w:lineRule="auto"/>
              <w:ind w:left="114" w:right="257" w:firstLine="4"/>
            </w:pPr>
            <w:r>
              <w:rPr>
                <w:spacing w:val="-3"/>
              </w:rPr>
              <w:t>至少支持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VGA、HDMI、DVI、DP、</w:t>
            </w:r>
            <w:r>
              <w:t xml:space="preserve"> </w:t>
            </w:r>
            <w:r>
              <w:rPr>
                <w:spacing w:val="-5"/>
              </w:rPr>
              <w:t>Type-C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中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种显示接口</w:t>
            </w:r>
          </w:p>
        </w:tc>
        <w:tc>
          <w:tcPr>
            <w:tcW w:w="2415" w:type="dxa"/>
          </w:tcPr>
          <w:p w14:paraId="3BB99BA8">
            <w:pPr>
              <w:pStyle w:val="8"/>
              <w:spacing w:before="27" w:line="231" w:lineRule="auto"/>
              <w:ind w:left="117" w:right="141" w:hanging="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视频接口根据用户实际选择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即可；相同视频接口，支持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的版本越高，支持的分辨率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越高</w:t>
            </w:r>
          </w:p>
        </w:tc>
      </w:tr>
      <w:tr w14:paraId="3EF65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2C6590B2">
            <w:pPr>
              <w:pStyle w:val="8"/>
              <w:spacing w:before="273" w:line="240" w:lineRule="exact"/>
              <w:ind w:left="122"/>
            </w:pPr>
            <w:r>
              <w:rPr>
                <w:spacing w:val="-6"/>
                <w:position w:val="1"/>
              </w:rPr>
              <w:t>124</w:t>
            </w:r>
          </w:p>
        </w:tc>
        <w:tc>
          <w:tcPr>
            <w:tcW w:w="652" w:type="dxa"/>
          </w:tcPr>
          <w:p w14:paraId="4F6CCE09">
            <w:pPr>
              <w:pStyle w:val="8"/>
              <w:spacing w:before="16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1C291327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6ED07783"/>
        </w:tc>
        <w:tc>
          <w:tcPr>
            <w:tcW w:w="1145" w:type="dxa"/>
          </w:tcPr>
          <w:p w14:paraId="4E85CD35">
            <w:pPr>
              <w:pStyle w:val="8"/>
              <w:spacing w:before="42" w:line="230" w:lineRule="auto"/>
              <w:ind w:left="108" w:right="75" w:hanging="2"/>
              <w:jc w:val="both"/>
            </w:pPr>
            <w:r>
              <w:rPr>
                <w:spacing w:val="-4"/>
              </w:rPr>
              <w:t>*HDMI、DP、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Type-C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显示</w:t>
            </w:r>
            <w:r>
              <w:t xml:space="preserve"> </w:t>
            </w:r>
            <w:r>
              <w:rPr>
                <w:spacing w:val="-2"/>
              </w:rPr>
              <w:t>接口要求</w:t>
            </w:r>
          </w:p>
        </w:tc>
        <w:tc>
          <w:tcPr>
            <w:tcW w:w="990" w:type="dxa"/>
          </w:tcPr>
          <w:p w14:paraId="7E1E4464">
            <w:pPr>
              <w:pStyle w:val="8"/>
              <w:spacing w:before="28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A329DDF">
            <w:pPr>
              <w:pStyle w:val="8"/>
              <w:spacing w:before="156"/>
              <w:ind w:left="114" w:right="181" w:hanging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若提供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HDMI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或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DP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或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Type-C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接口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应同时支持视频和音频输出</w:t>
            </w:r>
          </w:p>
        </w:tc>
        <w:tc>
          <w:tcPr>
            <w:tcW w:w="2415" w:type="dxa"/>
          </w:tcPr>
          <w:p w14:paraId="32DF636E">
            <w:pPr>
              <w:pStyle w:val="8"/>
              <w:spacing w:before="273" w:line="236" w:lineRule="auto"/>
              <w:ind w:left="111"/>
            </w:pPr>
            <w:r>
              <w:t>/</w:t>
            </w:r>
          </w:p>
        </w:tc>
      </w:tr>
      <w:tr w14:paraId="5A544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0A7FBF8D">
            <w:pPr>
              <w:pStyle w:val="8"/>
              <w:spacing w:before="154" w:line="242" w:lineRule="auto"/>
              <w:ind w:left="122"/>
            </w:pPr>
            <w:r>
              <w:rPr>
                <w:spacing w:val="-6"/>
              </w:rPr>
              <w:t>125</w:t>
            </w:r>
          </w:p>
        </w:tc>
        <w:tc>
          <w:tcPr>
            <w:tcW w:w="652" w:type="dxa"/>
          </w:tcPr>
          <w:p w14:paraId="61E44B41">
            <w:pPr>
              <w:pStyle w:val="8"/>
              <w:spacing w:before="4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0E27DDF3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2A7A64E2"/>
        </w:tc>
        <w:tc>
          <w:tcPr>
            <w:tcW w:w="1145" w:type="dxa"/>
          </w:tcPr>
          <w:p w14:paraId="347CEF05">
            <w:pPr>
              <w:pStyle w:val="8"/>
              <w:spacing w:before="161" w:line="222" w:lineRule="auto"/>
              <w:ind w:left="112"/>
            </w:pPr>
            <w:r>
              <w:rPr>
                <w:spacing w:val="-3"/>
              </w:rPr>
              <w:t>其他接口</w:t>
            </w:r>
          </w:p>
        </w:tc>
        <w:tc>
          <w:tcPr>
            <w:tcW w:w="990" w:type="dxa"/>
          </w:tcPr>
          <w:p w14:paraId="37EA6025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577304D">
            <w:pPr>
              <w:pStyle w:val="8"/>
              <w:spacing w:before="153" w:line="222" w:lineRule="auto"/>
              <w:ind w:left="115"/>
            </w:pPr>
            <w:r>
              <w:rPr>
                <w:spacing w:val="-3"/>
              </w:rPr>
              <w:t>PS/2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接口等</w:t>
            </w:r>
          </w:p>
        </w:tc>
        <w:tc>
          <w:tcPr>
            <w:tcW w:w="2415" w:type="dxa"/>
          </w:tcPr>
          <w:p w14:paraId="3884D10A">
            <w:pPr>
              <w:pStyle w:val="8"/>
              <w:spacing w:before="36" w:line="225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需要选择支持的接口</w:t>
            </w:r>
          </w:p>
        </w:tc>
      </w:tr>
      <w:tr w14:paraId="64557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E821D3B">
            <w:pPr>
              <w:pStyle w:val="8"/>
              <w:spacing w:before="153" w:line="242" w:lineRule="auto"/>
              <w:ind w:left="122"/>
            </w:pPr>
            <w:r>
              <w:rPr>
                <w:spacing w:val="-6"/>
              </w:rPr>
              <w:t>126</w:t>
            </w:r>
          </w:p>
        </w:tc>
        <w:tc>
          <w:tcPr>
            <w:tcW w:w="652" w:type="dxa"/>
          </w:tcPr>
          <w:p w14:paraId="10A8472A">
            <w:pPr>
              <w:pStyle w:val="8"/>
              <w:spacing w:before="40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22BECAEF">
            <w:pPr>
              <w:pStyle w:val="8"/>
              <w:spacing w:before="22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0C7C00E7"/>
        </w:tc>
        <w:tc>
          <w:tcPr>
            <w:tcW w:w="1145" w:type="dxa"/>
          </w:tcPr>
          <w:p w14:paraId="0C3B5BBD">
            <w:pPr>
              <w:pStyle w:val="8"/>
              <w:spacing w:before="40" w:line="223" w:lineRule="auto"/>
              <w:ind w:left="115" w:right="137" w:hanging="4"/>
            </w:pPr>
            <w:r>
              <w:rPr>
                <w:spacing w:val="-2"/>
              </w:rPr>
              <w:t>存储卡接口</w:t>
            </w:r>
            <w: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990" w:type="dxa"/>
          </w:tcPr>
          <w:p w14:paraId="5C3B0F84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0CF1B16">
            <w:pPr>
              <w:pStyle w:val="8"/>
              <w:spacing w:before="152" w:line="222" w:lineRule="auto"/>
              <w:ind w:left="118"/>
            </w:pPr>
            <w:r>
              <w:rPr>
                <w:spacing w:val="-2"/>
              </w:rPr>
              <w:t>支持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SD、TF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等存储卡接口</w:t>
            </w:r>
          </w:p>
        </w:tc>
        <w:tc>
          <w:tcPr>
            <w:tcW w:w="2415" w:type="dxa"/>
          </w:tcPr>
          <w:p w14:paraId="044EF68F">
            <w:pPr>
              <w:pStyle w:val="8"/>
              <w:spacing w:before="36" w:line="225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需求选择存储卡接口</w:t>
            </w:r>
          </w:p>
        </w:tc>
      </w:tr>
      <w:tr w14:paraId="462B0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5" w:type="dxa"/>
          </w:tcPr>
          <w:p w14:paraId="3ED28C99">
            <w:pPr>
              <w:pStyle w:val="8"/>
              <w:spacing w:before="227" w:line="239" w:lineRule="exact"/>
              <w:ind w:left="122"/>
            </w:pPr>
            <w:r>
              <w:rPr>
                <w:spacing w:val="-6"/>
                <w:position w:val="1"/>
              </w:rPr>
              <w:t>127</w:t>
            </w:r>
          </w:p>
        </w:tc>
        <w:tc>
          <w:tcPr>
            <w:tcW w:w="652" w:type="dxa"/>
          </w:tcPr>
          <w:p w14:paraId="2E68A06D">
            <w:pPr>
              <w:pStyle w:val="8"/>
              <w:spacing w:before="114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7EDF3D13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</w:tcPr>
          <w:p w14:paraId="55370D0B">
            <w:pPr>
              <w:pStyle w:val="8"/>
              <w:spacing w:before="114" w:line="248" w:lineRule="auto"/>
              <w:ind w:left="177" w:right="127" w:hanging="50"/>
            </w:pPr>
            <w:r>
              <w:rPr>
                <w:spacing w:val="-1"/>
              </w:rPr>
              <w:t>*电源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145" w:type="dxa"/>
          </w:tcPr>
          <w:p w14:paraId="3BFC44AD">
            <w:pPr>
              <w:pStyle w:val="8"/>
              <w:spacing w:before="113" w:line="248" w:lineRule="auto"/>
              <w:ind w:left="110" w:right="225" w:hanging="4"/>
            </w:pPr>
            <w:r>
              <w:rPr>
                <w:spacing w:val="-1"/>
              </w:rPr>
              <w:t>*电源线适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配能力</w:t>
            </w:r>
          </w:p>
        </w:tc>
        <w:tc>
          <w:tcPr>
            <w:tcW w:w="990" w:type="dxa"/>
          </w:tcPr>
          <w:p w14:paraId="57E366FB">
            <w:pPr>
              <w:pStyle w:val="8"/>
              <w:spacing w:before="234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9F2859F">
            <w:pPr>
              <w:pStyle w:val="8"/>
              <w:spacing w:before="68" w:line="222" w:lineRule="auto"/>
              <w:ind w:left="1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符合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GB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15934-2008</w:t>
            </w:r>
          </w:p>
          <w:p w14:paraId="77FD07D0">
            <w:pPr>
              <w:pStyle w:val="8"/>
              <w:spacing w:before="96" w:line="219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对于可拆线插头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GB15934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不做要求</w:t>
            </w:r>
          </w:p>
        </w:tc>
        <w:tc>
          <w:tcPr>
            <w:tcW w:w="2415" w:type="dxa"/>
          </w:tcPr>
          <w:p w14:paraId="4121BBB6">
            <w:pPr>
              <w:pStyle w:val="8"/>
              <w:spacing w:before="224" w:line="236" w:lineRule="auto"/>
              <w:ind w:left="111"/>
            </w:pPr>
            <w:r>
              <w:t>/</w:t>
            </w:r>
          </w:p>
        </w:tc>
      </w:tr>
      <w:tr w14:paraId="1C9A0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7BA1ED6A">
            <w:pPr>
              <w:pStyle w:val="8"/>
              <w:spacing w:before="274" w:line="237" w:lineRule="exact"/>
              <w:ind w:left="122"/>
            </w:pPr>
            <w:r>
              <w:rPr>
                <w:spacing w:val="-6"/>
                <w:position w:val="1"/>
              </w:rPr>
              <w:t>128</w:t>
            </w:r>
          </w:p>
        </w:tc>
        <w:tc>
          <w:tcPr>
            <w:tcW w:w="652" w:type="dxa"/>
          </w:tcPr>
          <w:p w14:paraId="0E1E04B4">
            <w:pPr>
              <w:pStyle w:val="8"/>
              <w:spacing w:before="162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30A73759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</w:tcPr>
          <w:p w14:paraId="1A030F86">
            <w:pPr>
              <w:pStyle w:val="8"/>
              <w:spacing w:before="42" w:line="246" w:lineRule="auto"/>
              <w:ind w:left="176" w:right="127" w:hanging="49"/>
            </w:pPr>
            <w:r>
              <w:rPr>
                <w:spacing w:val="-1"/>
              </w:rPr>
              <w:t>*中文</w:t>
            </w:r>
            <w:r>
              <w:t xml:space="preserve"> </w:t>
            </w:r>
            <w:r>
              <w:rPr>
                <w:spacing w:val="-4"/>
              </w:rPr>
              <w:t>信息</w:t>
            </w:r>
          </w:p>
          <w:p w14:paraId="02775862">
            <w:pPr>
              <w:pStyle w:val="8"/>
              <w:spacing w:line="197" w:lineRule="auto"/>
              <w:ind w:left="175"/>
            </w:pPr>
            <w:r>
              <w:rPr>
                <w:spacing w:val="-4"/>
              </w:rPr>
              <w:t>处理</w:t>
            </w:r>
          </w:p>
        </w:tc>
        <w:tc>
          <w:tcPr>
            <w:tcW w:w="1145" w:type="dxa"/>
          </w:tcPr>
          <w:p w14:paraId="37864CC4">
            <w:pPr>
              <w:pStyle w:val="8"/>
              <w:spacing w:before="161" w:line="248" w:lineRule="auto"/>
              <w:ind w:left="108" w:right="225" w:hanging="2"/>
            </w:pPr>
            <w:r>
              <w:rPr>
                <w:spacing w:val="-1"/>
              </w:rPr>
              <w:t>*中文信息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处理要求</w:t>
            </w:r>
          </w:p>
        </w:tc>
        <w:tc>
          <w:tcPr>
            <w:tcW w:w="990" w:type="dxa"/>
          </w:tcPr>
          <w:p w14:paraId="363BD8A4">
            <w:pPr>
              <w:pStyle w:val="8"/>
              <w:spacing w:before="28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0F2E977">
            <w:pPr>
              <w:pStyle w:val="8"/>
              <w:spacing w:before="271" w:line="222" w:lineRule="auto"/>
              <w:ind w:left="112"/>
            </w:pPr>
            <w:r>
              <w:rPr>
                <w:spacing w:val="-4"/>
              </w:rPr>
              <w:t>符合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GB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18030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的相关规定</w:t>
            </w:r>
          </w:p>
        </w:tc>
        <w:tc>
          <w:tcPr>
            <w:tcW w:w="2415" w:type="dxa"/>
          </w:tcPr>
          <w:p w14:paraId="71F3448E">
            <w:pPr>
              <w:pStyle w:val="8"/>
              <w:spacing w:before="272" w:line="236" w:lineRule="auto"/>
              <w:ind w:left="111"/>
            </w:pPr>
            <w:r>
              <w:t>/</w:t>
            </w:r>
          </w:p>
        </w:tc>
      </w:tr>
      <w:tr w14:paraId="3EFF7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5" w:type="dxa"/>
          </w:tcPr>
          <w:p w14:paraId="5B7139B7">
            <w:pPr>
              <w:spacing w:line="321" w:lineRule="auto"/>
            </w:pPr>
          </w:p>
          <w:p w14:paraId="21BFF5DA">
            <w:pPr>
              <w:pStyle w:val="8"/>
              <w:spacing w:before="59" w:line="237" w:lineRule="exact"/>
              <w:ind w:left="122"/>
            </w:pPr>
            <w:r>
              <w:rPr>
                <w:spacing w:val="-6"/>
                <w:position w:val="1"/>
              </w:rPr>
              <w:t>129</w:t>
            </w:r>
          </w:p>
        </w:tc>
        <w:tc>
          <w:tcPr>
            <w:tcW w:w="652" w:type="dxa"/>
          </w:tcPr>
          <w:p w14:paraId="5C4773E6">
            <w:pPr>
              <w:pStyle w:val="8"/>
              <w:spacing w:before="269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3C36383D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07185567">
            <w:pPr>
              <w:spacing w:line="316" w:lineRule="auto"/>
            </w:pPr>
          </w:p>
          <w:p w14:paraId="4B9110B5">
            <w:pPr>
              <w:spacing w:line="316" w:lineRule="auto"/>
            </w:pPr>
          </w:p>
          <w:p w14:paraId="173AC3C0">
            <w:pPr>
              <w:spacing w:line="317" w:lineRule="auto"/>
            </w:pPr>
          </w:p>
          <w:p w14:paraId="447467FA">
            <w:pPr>
              <w:pStyle w:val="8"/>
              <w:spacing w:before="59" w:line="246" w:lineRule="auto"/>
              <w:ind w:left="179" w:right="127" w:hanging="52"/>
            </w:pPr>
            <w:r>
              <w:rPr>
                <w:spacing w:val="-1"/>
              </w:rPr>
              <w:t>*操作</w:t>
            </w:r>
            <w:r>
              <w:t xml:space="preserve"> </w:t>
            </w:r>
            <w:r>
              <w:rPr>
                <w:spacing w:val="-6"/>
              </w:rPr>
              <w:t>系统</w:t>
            </w:r>
          </w:p>
          <w:p w14:paraId="40C5C9BF">
            <w:pPr>
              <w:pStyle w:val="8"/>
              <w:spacing w:line="222" w:lineRule="auto"/>
              <w:ind w:left="176"/>
            </w:pPr>
            <w:r>
              <w:rPr>
                <w:spacing w:val="-4"/>
              </w:rPr>
              <w:t>及软</w:t>
            </w:r>
          </w:p>
          <w:p w14:paraId="7ED97BC0">
            <w:pPr>
              <w:pStyle w:val="8"/>
              <w:spacing w:before="23" w:line="248" w:lineRule="auto"/>
              <w:ind w:left="269" w:right="172" w:hanging="95"/>
            </w:pPr>
            <w:r>
              <w:rPr>
                <w:spacing w:val="-3"/>
              </w:rPr>
              <w:t>件功</w:t>
            </w:r>
            <w:r>
              <w:t xml:space="preserve"> 能</w:t>
            </w:r>
          </w:p>
        </w:tc>
        <w:tc>
          <w:tcPr>
            <w:tcW w:w="1145" w:type="dxa"/>
          </w:tcPr>
          <w:p w14:paraId="786D6D02">
            <w:pPr>
              <w:pStyle w:val="8"/>
              <w:spacing w:before="149" w:line="221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*操作系统</w:t>
            </w:r>
          </w:p>
          <w:p w14:paraId="18FBD419">
            <w:pPr>
              <w:pStyle w:val="8"/>
              <w:spacing w:before="24" w:line="248" w:lineRule="auto"/>
              <w:ind w:left="111" w:right="137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备份及还原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功能</w:t>
            </w:r>
          </w:p>
        </w:tc>
        <w:tc>
          <w:tcPr>
            <w:tcW w:w="990" w:type="dxa"/>
          </w:tcPr>
          <w:p w14:paraId="10048BFE">
            <w:pPr>
              <w:spacing w:line="329" w:lineRule="auto"/>
              <w:rPr>
                <w:lang w:eastAsia="zh-CN"/>
              </w:rPr>
            </w:pPr>
          </w:p>
          <w:p w14:paraId="197B38A3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73882E2">
            <w:pPr>
              <w:spacing w:line="321" w:lineRule="auto"/>
              <w:rPr>
                <w:lang w:eastAsia="zh-CN"/>
              </w:rPr>
            </w:pPr>
          </w:p>
          <w:p w14:paraId="3E01DE62">
            <w:pPr>
              <w:pStyle w:val="8"/>
              <w:spacing w:before="59" w:line="221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支持操作系统备份及还原功能</w:t>
            </w:r>
          </w:p>
        </w:tc>
        <w:tc>
          <w:tcPr>
            <w:tcW w:w="2415" w:type="dxa"/>
          </w:tcPr>
          <w:p w14:paraId="68BD3DF9">
            <w:pPr>
              <w:pStyle w:val="8"/>
              <w:spacing w:before="70" w:line="294" w:lineRule="auto"/>
              <w:ind w:left="114" w:right="141" w:firstLine="1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当操作系统分区损坏的情况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下，支持操作系统还原到出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厂状态</w:t>
            </w:r>
          </w:p>
        </w:tc>
      </w:tr>
      <w:tr w14:paraId="0D457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A107862">
            <w:pPr>
              <w:pStyle w:val="8"/>
              <w:spacing w:before="155"/>
              <w:ind w:left="122"/>
            </w:pPr>
            <w:r>
              <w:rPr>
                <w:spacing w:val="-6"/>
              </w:rPr>
              <w:t>130</w:t>
            </w:r>
          </w:p>
        </w:tc>
        <w:tc>
          <w:tcPr>
            <w:tcW w:w="652" w:type="dxa"/>
          </w:tcPr>
          <w:p w14:paraId="14E73826">
            <w:pPr>
              <w:pStyle w:val="8"/>
              <w:spacing w:before="42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0561B68A">
            <w:pPr>
              <w:pStyle w:val="8"/>
              <w:spacing w:before="23" w:line="198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10A49078"/>
        </w:tc>
        <w:tc>
          <w:tcPr>
            <w:tcW w:w="1145" w:type="dxa"/>
          </w:tcPr>
          <w:p w14:paraId="14471840">
            <w:pPr>
              <w:pStyle w:val="8"/>
              <w:spacing w:before="42" w:line="222" w:lineRule="auto"/>
              <w:ind w:left="110" w:right="225" w:hanging="4"/>
            </w:pPr>
            <w:r>
              <w:rPr>
                <w:spacing w:val="-1"/>
              </w:rPr>
              <w:t>*固件备份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还原能力</w:t>
            </w:r>
          </w:p>
        </w:tc>
        <w:tc>
          <w:tcPr>
            <w:tcW w:w="990" w:type="dxa"/>
          </w:tcPr>
          <w:p w14:paraId="0679FBC3">
            <w:pPr>
              <w:pStyle w:val="8"/>
              <w:spacing w:before="16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0BC1746">
            <w:pPr>
              <w:pStyle w:val="8"/>
              <w:spacing w:before="162" w:line="222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支持备份及还原固件的功能</w:t>
            </w:r>
          </w:p>
        </w:tc>
        <w:tc>
          <w:tcPr>
            <w:tcW w:w="2415" w:type="dxa"/>
          </w:tcPr>
          <w:p w14:paraId="1AD58B15">
            <w:pPr>
              <w:pStyle w:val="8"/>
              <w:spacing w:before="162" w:line="236" w:lineRule="auto"/>
              <w:ind w:left="111"/>
            </w:pPr>
            <w:r>
              <w:t>/</w:t>
            </w:r>
          </w:p>
        </w:tc>
      </w:tr>
      <w:tr w14:paraId="28083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5" w:type="dxa"/>
          </w:tcPr>
          <w:p w14:paraId="3CDB213C">
            <w:pPr>
              <w:pStyle w:val="8"/>
              <w:spacing w:before="156" w:line="238" w:lineRule="exact"/>
              <w:ind w:left="122"/>
            </w:pPr>
            <w:r>
              <w:rPr>
                <w:spacing w:val="-6"/>
                <w:position w:val="1"/>
              </w:rPr>
              <w:t>131</w:t>
            </w:r>
          </w:p>
        </w:tc>
        <w:tc>
          <w:tcPr>
            <w:tcW w:w="652" w:type="dxa"/>
          </w:tcPr>
          <w:p w14:paraId="3D96C4E7">
            <w:pPr>
              <w:pStyle w:val="8"/>
              <w:spacing w:before="44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5C0C9E0B">
            <w:pPr>
              <w:pStyle w:val="8"/>
              <w:spacing w:before="23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6B17FAD0"/>
        </w:tc>
        <w:tc>
          <w:tcPr>
            <w:tcW w:w="1145" w:type="dxa"/>
          </w:tcPr>
          <w:p w14:paraId="11FDF035">
            <w:pPr>
              <w:pStyle w:val="8"/>
              <w:spacing w:before="44" w:line="221" w:lineRule="auto"/>
              <w:ind w:left="106"/>
            </w:pPr>
            <w:r>
              <w:rPr>
                <w:spacing w:val="-1"/>
              </w:rPr>
              <w:t>*操作系统</w:t>
            </w:r>
          </w:p>
          <w:p w14:paraId="55F4D16F">
            <w:pPr>
              <w:pStyle w:val="8"/>
              <w:spacing w:before="24" w:line="200" w:lineRule="auto"/>
              <w:ind w:left="110"/>
            </w:pPr>
            <w:r>
              <w:rPr>
                <w:spacing w:val="-2"/>
              </w:rPr>
              <w:t>及驱动升级</w:t>
            </w:r>
          </w:p>
        </w:tc>
        <w:tc>
          <w:tcPr>
            <w:tcW w:w="990" w:type="dxa"/>
          </w:tcPr>
          <w:p w14:paraId="2C13614C">
            <w:pPr>
              <w:pStyle w:val="8"/>
              <w:spacing w:before="164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E886F81">
            <w:pPr>
              <w:pStyle w:val="8"/>
              <w:spacing w:before="44" w:line="223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支持通过网络、闪存盘等方式对操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作系统、驱动进行升级</w:t>
            </w:r>
          </w:p>
        </w:tc>
        <w:tc>
          <w:tcPr>
            <w:tcW w:w="2415" w:type="dxa"/>
          </w:tcPr>
          <w:p w14:paraId="532AB254">
            <w:pPr>
              <w:pStyle w:val="8"/>
              <w:spacing w:before="44" w:line="223" w:lineRule="auto"/>
              <w:ind w:left="114" w:right="141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支持在线升级能力可以提升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服务效率</w:t>
            </w:r>
          </w:p>
        </w:tc>
      </w:tr>
      <w:tr w14:paraId="68D59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5" w:type="dxa"/>
          </w:tcPr>
          <w:p w14:paraId="5DC4BA3E">
            <w:pPr>
              <w:pStyle w:val="8"/>
              <w:spacing w:before="157" w:line="237" w:lineRule="exact"/>
              <w:ind w:left="122"/>
            </w:pPr>
            <w:r>
              <w:rPr>
                <w:spacing w:val="-6"/>
                <w:position w:val="1"/>
              </w:rPr>
              <w:t>132</w:t>
            </w:r>
          </w:p>
        </w:tc>
        <w:tc>
          <w:tcPr>
            <w:tcW w:w="652" w:type="dxa"/>
          </w:tcPr>
          <w:p w14:paraId="5F29B7B6">
            <w:pPr>
              <w:pStyle w:val="8"/>
              <w:spacing w:before="44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5E799D21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7A8DD6EC"/>
        </w:tc>
        <w:tc>
          <w:tcPr>
            <w:tcW w:w="1145" w:type="dxa"/>
          </w:tcPr>
          <w:p w14:paraId="2E7B1711">
            <w:pPr>
              <w:pStyle w:val="8"/>
              <w:spacing w:before="164" w:line="221" w:lineRule="auto"/>
              <w:ind w:left="119"/>
            </w:pPr>
            <w:r>
              <w:rPr>
                <w:spacing w:val="-5"/>
              </w:rPr>
              <w:t>固件升级</w:t>
            </w:r>
          </w:p>
        </w:tc>
        <w:tc>
          <w:tcPr>
            <w:tcW w:w="990" w:type="dxa"/>
          </w:tcPr>
          <w:p w14:paraId="4330C06A">
            <w:pPr>
              <w:pStyle w:val="8"/>
              <w:spacing w:before="164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0528929">
            <w:pPr>
              <w:pStyle w:val="8"/>
              <w:spacing w:before="42" w:line="224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支持通过网络、闪存盘等方式对固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件进行升级</w:t>
            </w:r>
          </w:p>
        </w:tc>
        <w:tc>
          <w:tcPr>
            <w:tcW w:w="2415" w:type="dxa"/>
          </w:tcPr>
          <w:p w14:paraId="3964BDE4">
            <w:pPr>
              <w:pStyle w:val="8"/>
              <w:spacing w:before="164" w:line="236" w:lineRule="auto"/>
              <w:ind w:left="111"/>
            </w:pPr>
            <w:r>
              <w:t>/</w:t>
            </w:r>
          </w:p>
        </w:tc>
      </w:tr>
      <w:tr w14:paraId="36BDE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15" w:type="dxa"/>
          </w:tcPr>
          <w:p w14:paraId="6643C402">
            <w:pPr>
              <w:pStyle w:val="8"/>
              <w:spacing w:before="275" w:line="237" w:lineRule="exact"/>
              <w:ind w:left="122"/>
            </w:pPr>
            <w:r>
              <w:rPr>
                <w:spacing w:val="-6"/>
                <w:position w:val="1"/>
              </w:rPr>
              <w:t>133</w:t>
            </w:r>
          </w:p>
        </w:tc>
        <w:tc>
          <w:tcPr>
            <w:tcW w:w="652" w:type="dxa"/>
          </w:tcPr>
          <w:p w14:paraId="50C37E75">
            <w:pPr>
              <w:pStyle w:val="8"/>
              <w:spacing w:before="162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76D72066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3602D75A"/>
        </w:tc>
        <w:tc>
          <w:tcPr>
            <w:tcW w:w="1145" w:type="dxa"/>
          </w:tcPr>
          <w:p w14:paraId="260C598F">
            <w:pPr>
              <w:pStyle w:val="8"/>
              <w:spacing w:before="41" w:line="231" w:lineRule="auto"/>
              <w:ind w:left="116" w:right="137" w:hanging="10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*BIOS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关闭通讯接</w:t>
            </w:r>
            <w:r>
              <w:rPr>
                <w:lang w:eastAsia="zh-CN"/>
              </w:rPr>
              <w:t xml:space="preserve"> 口</w:t>
            </w:r>
          </w:p>
        </w:tc>
        <w:tc>
          <w:tcPr>
            <w:tcW w:w="990" w:type="dxa"/>
          </w:tcPr>
          <w:p w14:paraId="42D48FD3">
            <w:pPr>
              <w:pStyle w:val="8"/>
              <w:spacing w:before="28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F9E796D">
            <w:pPr>
              <w:pStyle w:val="8"/>
              <w:spacing w:before="282" w:line="221" w:lineRule="auto"/>
              <w:ind w:left="118"/>
            </w:pPr>
            <w:r>
              <w:rPr>
                <w:spacing w:val="-1"/>
              </w:rPr>
              <w:t>支持BIOS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关闭以太网及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USB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接口</w:t>
            </w:r>
          </w:p>
        </w:tc>
        <w:tc>
          <w:tcPr>
            <w:tcW w:w="2415" w:type="dxa"/>
          </w:tcPr>
          <w:p w14:paraId="2DA53A64">
            <w:pPr>
              <w:pStyle w:val="8"/>
              <w:spacing w:before="282" w:line="236" w:lineRule="auto"/>
              <w:ind w:left="111"/>
            </w:pPr>
            <w:r>
              <w:t>/</w:t>
            </w:r>
          </w:p>
        </w:tc>
      </w:tr>
    </w:tbl>
    <w:p w14:paraId="2E8C0AC7">
      <w:pPr>
        <w:pStyle w:val="2"/>
      </w:pPr>
    </w:p>
    <w:p w14:paraId="4D863D33">
      <w:pPr>
        <w:sectPr>
          <w:footerReference r:id="rId8" w:type="default"/>
          <w:pgSz w:w="11906" w:h="16839"/>
          <w:pgMar w:top="1431" w:right="1237" w:bottom="1166" w:left="1237" w:header="0" w:footer="992" w:gutter="0"/>
          <w:cols w:space="720" w:num="1"/>
        </w:sectPr>
      </w:pPr>
    </w:p>
    <w:p w14:paraId="31E69D41">
      <w:pPr>
        <w:spacing w:line="91" w:lineRule="auto"/>
        <w:rPr>
          <w:sz w:val="2"/>
        </w:rPr>
      </w:pPr>
    </w:p>
    <w:tbl>
      <w:tblPr>
        <w:tblStyle w:val="7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902"/>
        <w:gridCol w:w="2415"/>
      </w:tblGrid>
      <w:tr w14:paraId="66C49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772B8447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5B7E8470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1FABA537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16EDF15F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41517A71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5" w:type="dxa"/>
          </w:tcPr>
          <w:p w14:paraId="6DD30BFA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547F683C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90" w:type="dxa"/>
          </w:tcPr>
          <w:p w14:paraId="36CEADB9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31EB6993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2F3DFE4D">
            <w:pPr>
              <w:pStyle w:val="8"/>
              <w:spacing w:before="24" w:line="201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2" w:type="dxa"/>
          </w:tcPr>
          <w:p w14:paraId="785197E7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5" w:type="dxa"/>
          </w:tcPr>
          <w:p w14:paraId="6D3D6124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443D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5" w:type="dxa"/>
          </w:tcPr>
          <w:p w14:paraId="1EA40C26">
            <w:pPr>
              <w:pStyle w:val="8"/>
              <w:spacing w:before="271" w:line="237" w:lineRule="exact"/>
              <w:ind w:left="122"/>
            </w:pPr>
            <w:r>
              <w:rPr>
                <w:spacing w:val="-6"/>
                <w:position w:val="1"/>
              </w:rPr>
              <w:t>134</w:t>
            </w:r>
          </w:p>
        </w:tc>
        <w:tc>
          <w:tcPr>
            <w:tcW w:w="652" w:type="dxa"/>
          </w:tcPr>
          <w:p w14:paraId="1672DA16">
            <w:pPr>
              <w:pStyle w:val="8"/>
              <w:spacing w:before="158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4F252E05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60636037"/>
        </w:tc>
        <w:tc>
          <w:tcPr>
            <w:tcW w:w="1145" w:type="dxa"/>
          </w:tcPr>
          <w:p w14:paraId="5F6EF51F">
            <w:pPr>
              <w:pStyle w:val="8"/>
              <w:spacing w:before="159" w:line="248" w:lineRule="auto"/>
              <w:ind w:left="109" w:right="225" w:hanging="3"/>
            </w:pPr>
            <w:r>
              <w:rPr>
                <w:spacing w:val="-1"/>
              </w:rPr>
              <w:t>*固件查看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信息</w:t>
            </w:r>
          </w:p>
        </w:tc>
        <w:tc>
          <w:tcPr>
            <w:tcW w:w="990" w:type="dxa"/>
          </w:tcPr>
          <w:p w14:paraId="3EBE899E">
            <w:pPr>
              <w:pStyle w:val="8"/>
              <w:spacing w:before="27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EB246B2">
            <w:pPr>
              <w:pStyle w:val="8"/>
              <w:spacing w:before="38" w:line="231" w:lineRule="auto"/>
              <w:ind w:left="112" w:right="102" w:firstLine="6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支持查看固件版本、内存信息、主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板信息、处理器信息和系统时间信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息等功能</w:t>
            </w:r>
          </w:p>
        </w:tc>
        <w:tc>
          <w:tcPr>
            <w:tcW w:w="2415" w:type="dxa"/>
          </w:tcPr>
          <w:p w14:paraId="084EDB68">
            <w:pPr>
              <w:pStyle w:val="8"/>
              <w:spacing w:before="278" w:line="236" w:lineRule="auto"/>
              <w:ind w:left="111"/>
            </w:pPr>
            <w:r>
              <w:t>/</w:t>
            </w:r>
          </w:p>
        </w:tc>
      </w:tr>
      <w:tr w14:paraId="4E828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497031C9">
            <w:pPr>
              <w:pStyle w:val="8"/>
              <w:spacing w:before="154" w:line="242" w:lineRule="auto"/>
              <w:ind w:left="122"/>
            </w:pPr>
            <w:r>
              <w:rPr>
                <w:spacing w:val="-6"/>
              </w:rPr>
              <w:t>135</w:t>
            </w:r>
          </w:p>
        </w:tc>
        <w:tc>
          <w:tcPr>
            <w:tcW w:w="652" w:type="dxa"/>
          </w:tcPr>
          <w:p w14:paraId="7032D631">
            <w:pPr>
              <w:pStyle w:val="8"/>
              <w:spacing w:before="39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694FFE66">
            <w:pPr>
              <w:pStyle w:val="8"/>
              <w:spacing w:before="23" w:line="201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CDF7EC6"/>
        </w:tc>
        <w:tc>
          <w:tcPr>
            <w:tcW w:w="1145" w:type="dxa"/>
          </w:tcPr>
          <w:p w14:paraId="650F4519">
            <w:pPr>
              <w:pStyle w:val="8"/>
              <w:spacing w:before="40" w:line="223" w:lineRule="auto"/>
              <w:ind w:left="109" w:right="225" w:hanging="3"/>
            </w:pPr>
            <w:r>
              <w:rPr>
                <w:spacing w:val="-1"/>
              </w:rPr>
              <w:t>*固件设置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启动顺序</w:t>
            </w:r>
          </w:p>
        </w:tc>
        <w:tc>
          <w:tcPr>
            <w:tcW w:w="990" w:type="dxa"/>
          </w:tcPr>
          <w:p w14:paraId="15DAC1C0">
            <w:pPr>
              <w:pStyle w:val="8"/>
              <w:spacing w:before="1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447AB49">
            <w:pPr>
              <w:pStyle w:val="8"/>
              <w:spacing w:before="40" w:line="223" w:lineRule="auto"/>
              <w:ind w:left="117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支持设置启动顺序功能，并按照设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置的启动顺序启动</w:t>
            </w:r>
          </w:p>
        </w:tc>
        <w:tc>
          <w:tcPr>
            <w:tcW w:w="2415" w:type="dxa"/>
          </w:tcPr>
          <w:p w14:paraId="4C82BC67">
            <w:pPr>
              <w:pStyle w:val="8"/>
              <w:spacing w:before="159" w:line="221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可通过该功能改变启动顺序</w:t>
            </w:r>
          </w:p>
        </w:tc>
      </w:tr>
      <w:tr w14:paraId="5D6FD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018283B7">
            <w:pPr>
              <w:pStyle w:val="8"/>
              <w:spacing w:before="154" w:line="242" w:lineRule="auto"/>
              <w:ind w:left="122"/>
            </w:pPr>
            <w:r>
              <w:rPr>
                <w:spacing w:val="-6"/>
              </w:rPr>
              <w:t>136</w:t>
            </w:r>
          </w:p>
        </w:tc>
        <w:tc>
          <w:tcPr>
            <w:tcW w:w="652" w:type="dxa"/>
          </w:tcPr>
          <w:p w14:paraId="0703B0BE">
            <w:pPr>
              <w:pStyle w:val="8"/>
              <w:spacing w:before="4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33A01169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1EC8CAD1"/>
        </w:tc>
        <w:tc>
          <w:tcPr>
            <w:tcW w:w="1145" w:type="dxa"/>
          </w:tcPr>
          <w:p w14:paraId="181971B5">
            <w:pPr>
              <w:pStyle w:val="8"/>
              <w:spacing w:before="42" w:line="222" w:lineRule="auto"/>
              <w:ind w:left="130" w:right="225" w:hanging="24"/>
            </w:pPr>
            <w:r>
              <w:rPr>
                <w:spacing w:val="-1"/>
              </w:rPr>
              <w:t>*固件设置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口令</w:t>
            </w:r>
          </w:p>
        </w:tc>
        <w:tc>
          <w:tcPr>
            <w:tcW w:w="990" w:type="dxa"/>
          </w:tcPr>
          <w:p w14:paraId="232BEA4F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6C8A7B6">
            <w:pPr>
              <w:pStyle w:val="8"/>
              <w:spacing w:before="42" w:line="222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支持设置口令、修改口令、验证口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令功能</w:t>
            </w:r>
          </w:p>
        </w:tc>
        <w:tc>
          <w:tcPr>
            <w:tcW w:w="2415" w:type="dxa"/>
          </w:tcPr>
          <w:p w14:paraId="3AD6CC7E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  <w:tr w14:paraId="5789D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26BDD310">
            <w:pPr>
              <w:pStyle w:val="8"/>
              <w:spacing w:before="153" w:line="237" w:lineRule="exact"/>
              <w:ind w:left="122"/>
            </w:pPr>
            <w:r>
              <w:rPr>
                <w:spacing w:val="-6"/>
                <w:position w:val="1"/>
              </w:rPr>
              <w:t>137</w:t>
            </w:r>
          </w:p>
        </w:tc>
        <w:tc>
          <w:tcPr>
            <w:tcW w:w="652" w:type="dxa"/>
          </w:tcPr>
          <w:p w14:paraId="5B56D198">
            <w:pPr>
              <w:pStyle w:val="8"/>
              <w:spacing w:before="41" w:line="222" w:lineRule="auto"/>
              <w:ind w:left="112"/>
            </w:pPr>
            <w:r>
              <w:rPr>
                <w:spacing w:val="-5"/>
              </w:rPr>
              <w:t>功能</w:t>
            </w:r>
          </w:p>
          <w:p w14:paraId="2CB3AAAF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03A7B5B9"/>
        </w:tc>
        <w:tc>
          <w:tcPr>
            <w:tcW w:w="1145" w:type="dxa"/>
          </w:tcPr>
          <w:p w14:paraId="53F32BE2">
            <w:pPr>
              <w:pStyle w:val="8"/>
              <w:spacing w:before="40" w:line="223" w:lineRule="auto"/>
              <w:ind w:left="117" w:right="225" w:hanging="11"/>
            </w:pPr>
            <w:r>
              <w:rPr>
                <w:spacing w:val="-1"/>
              </w:rPr>
              <w:t>*固件设置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网络引导</w:t>
            </w:r>
          </w:p>
        </w:tc>
        <w:tc>
          <w:tcPr>
            <w:tcW w:w="990" w:type="dxa"/>
          </w:tcPr>
          <w:p w14:paraId="32E7675A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274B0E6">
            <w:pPr>
              <w:pStyle w:val="8"/>
              <w:spacing w:before="160" w:line="221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支持网络引导启动和关闭功能</w:t>
            </w:r>
          </w:p>
        </w:tc>
        <w:tc>
          <w:tcPr>
            <w:tcW w:w="2415" w:type="dxa"/>
          </w:tcPr>
          <w:p w14:paraId="01B35328">
            <w:pPr>
              <w:pStyle w:val="8"/>
              <w:spacing w:before="160" w:line="236" w:lineRule="auto"/>
              <w:ind w:left="111"/>
            </w:pPr>
            <w:r>
              <w:t>/</w:t>
            </w:r>
          </w:p>
        </w:tc>
      </w:tr>
      <w:tr w14:paraId="45896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5" w:type="dxa"/>
          </w:tcPr>
          <w:p w14:paraId="5D657E43">
            <w:pPr>
              <w:pStyle w:val="8"/>
              <w:spacing w:before="273" w:line="237" w:lineRule="exact"/>
              <w:ind w:left="122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138</w:t>
            </w:r>
          </w:p>
        </w:tc>
        <w:tc>
          <w:tcPr>
            <w:tcW w:w="652" w:type="dxa"/>
          </w:tcPr>
          <w:p w14:paraId="19A9C1A2">
            <w:pPr>
              <w:pStyle w:val="8"/>
              <w:spacing w:before="160" w:line="222" w:lineRule="auto"/>
              <w:ind w:left="11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20762FE8">
            <w:pPr>
              <w:pStyle w:val="8"/>
              <w:spacing w:before="23" w:line="222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711898C4">
            <w:pPr>
              <w:spacing w:line="353" w:lineRule="auto"/>
              <w:rPr>
                <w:highlight w:val="yellow"/>
                <w:lang w:eastAsia="zh-CN"/>
              </w:rPr>
            </w:pPr>
          </w:p>
          <w:p w14:paraId="57A98DF7">
            <w:pPr>
              <w:pStyle w:val="8"/>
              <w:spacing w:before="59" w:line="224" w:lineRule="auto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生物</w:t>
            </w:r>
            <w:r>
              <w:rPr>
                <w:spacing w:val="-4"/>
                <w:highlight w:val="yellow"/>
                <w:lang w:eastAsia="zh-CN"/>
              </w:rPr>
              <w:t>识别</w:t>
            </w:r>
            <w:r>
              <w:rPr>
                <w:spacing w:val="-5"/>
                <w:highlight w:val="yellow"/>
                <w:lang w:eastAsia="zh-CN"/>
              </w:rPr>
              <w:t>功能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(</w:t>
            </w:r>
            <w:bookmarkStart w:id="0" w:name="OLE_LINK1"/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</w:t>
            </w:r>
            <w:bookmarkEnd w:id="0"/>
            <w:r>
              <w:rPr>
                <w:spacing w:val="-5"/>
                <w:highlight w:val="yellow"/>
                <w:lang w:eastAsia="zh-CN"/>
              </w:rPr>
              <w:t>)</w:t>
            </w:r>
          </w:p>
        </w:tc>
        <w:tc>
          <w:tcPr>
            <w:tcW w:w="1145" w:type="dxa"/>
          </w:tcPr>
          <w:p w14:paraId="1EB812D3">
            <w:pPr>
              <w:pStyle w:val="8"/>
              <w:spacing w:before="279" w:line="222" w:lineRule="auto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指纹识别</w:t>
            </w:r>
          </w:p>
        </w:tc>
        <w:tc>
          <w:tcPr>
            <w:tcW w:w="990" w:type="dxa"/>
          </w:tcPr>
          <w:p w14:paraId="16B6F72E">
            <w:pPr>
              <w:pStyle w:val="8"/>
              <w:spacing w:before="280" w:line="223" w:lineRule="auto"/>
              <w:ind w:left="40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02" w:type="dxa"/>
          </w:tcPr>
          <w:p w14:paraId="043560FA">
            <w:pPr>
              <w:pStyle w:val="8"/>
              <w:spacing w:before="161" w:line="248" w:lineRule="auto"/>
              <w:ind w:left="122" w:right="226" w:hanging="10"/>
              <w:rPr>
                <w:highlight w:val="yellow"/>
                <w:lang w:eastAsia="zh-CN"/>
              </w:rPr>
            </w:pPr>
            <w:r>
              <w:rPr>
                <w:spacing w:val="2"/>
                <w:highlight w:val="yellow"/>
                <w:lang w:eastAsia="zh-CN"/>
              </w:rPr>
              <w:t>指纹识别功能应符合</w:t>
            </w:r>
            <w:r>
              <w:rPr>
                <w:highlight w:val="yellow"/>
                <w:lang w:eastAsia="zh-CN"/>
              </w:rPr>
              <w:t>GB</w:t>
            </w:r>
            <w:r>
              <w:rPr>
                <w:spacing w:val="2"/>
                <w:highlight w:val="yellow"/>
                <w:lang w:eastAsia="zh-CN"/>
              </w:rPr>
              <w:t>/T 37742</w:t>
            </w:r>
            <w:r>
              <w:rPr>
                <w:spacing w:val="3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的相关规定</w:t>
            </w:r>
          </w:p>
        </w:tc>
        <w:tc>
          <w:tcPr>
            <w:tcW w:w="2415" w:type="dxa"/>
          </w:tcPr>
          <w:p w14:paraId="0ED61251">
            <w:pPr>
              <w:pStyle w:val="8"/>
              <w:spacing w:before="41" w:line="230" w:lineRule="auto"/>
              <w:ind w:left="114" w:right="141"/>
              <w:jc w:val="both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指纹识别具有安全、便捷等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特征，依照用户的实际场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景选择</w:t>
            </w:r>
          </w:p>
        </w:tc>
      </w:tr>
      <w:tr w14:paraId="71C9D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5" w:type="dxa"/>
          </w:tcPr>
          <w:p w14:paraId="439F00D9">
            <w:pPr>
              <w:pStyle w:val="8"/>
              <w:spacing w:before="273" w:line="237" w:lineRule="exact"/>
              <w:ind w:left="122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139</w:t>
            </w:r>
          </w:p>
        </w:tc>
        <w:tc>
          <w:tcPr>
            <w:tcW w:w="652" w:type="dxa"/>
          </w:tcPr>
          <w:p w14:paraId="45F054C8">
            <w:pPr>
              <w:pStyle w:val="8"/>
              <w:spacing w:before="161" w:line="222" w:lineRule="auto"/>
              <w:ind w:left="11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2FF14F3B">
            <w:pPr>
              <w:pStyle w:val="8"/>
              <w:spacing w:before="23" w:line="222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779445A">
            <w:pPr>
              <w:rPr>
                <w:highlight w:val="yellow"/>
              </w:rPr>
            </w:pPr>
          </w:p>
        </w:tc>
        <w:tc>
          <w:tcPr>
            <w:tcW w:w="1145" w:type="dxa"/>
          </w:tcPr>
          <w:p w14:paraId="62401A31">
            <w:pPr>
              <w:pStyle w:val="8"/>
              <w:spacing w:before="280" w:line="222" w:lineRule="auto"/>
              <w:ind w:left="11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人脸识别</w:t>
            </w:r>
          </w:p>
        </w:tc>
        <w:tc>
          <w:tcPr>
            <w:tcW w:w="990" w:type="dxa"/>
          </w:tcPr>
          <w:p w14:paraId="5039C069">
            <w:pPr>
              <w:pStyle w:val="8"/>
              <w:spacing w:before="280" w:line="223" w:lineRule="auto"/>
              <w:ind w:left="40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02" w:type="dxa"/>
          </w:tcPr>
          <w:p w14:paraId="52976A97">
            <w:pPr>
              <w:pStyle w:val="8"/>
              <w:spacing w:before="161" w:line="248" w:lineRule="auto"/>
              <w:ind w:left="123" w:right="103" w:hanging="7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人脸识别功能应符合</w:t>
            </w:r>
            <w:r>
              <w:rPr>
                <w:spacing w:val="-38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GB/T</w:t>
            </w:r>
            <w:r>
              <w:rPr>
                <w:spacing w:val="-37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37036.3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的相关规定</w:t>
            </w:r>
          </w:p>
        </w:tc>
        <w:tc>
          <w:tcPr>
            <w:tcW w:w="2415" w:type="dxa"/>
          </w:tcPr>
          <w:p w14:paraId="15E0F2A8">
            <w:pPr>
              <w:pStyle w:val="8"/>
              <w:spacing w:before="41" w:line="230" w:lineRule="auto"/>
              <w:ind w:left="114" w:right="141" w:firstLine="3"/>
              <w:jc w:val="both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人脸识别具有安全、便捷等</w:t>
            </w:r>
            <w:r>
              <w:rPr>
                <w:spacing w:val="1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特征，依照用户的实际场景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选择</w:t>
            </w:r>
          </w:p>
        </w:tc>
      </w:tr>
      <w:tr w14:paraId="04738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67FCF148">
            <w:pPr>
              <w:pStyle w:val="8"/>
              <w:spacing w:before="274"/>
              <w:ind w:left="122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140</w:t>
            </w:r>
          </w:p>
        </w:tc>
        <w:tc>
          <w:tcPr>
            <w:tcW w:w="652" w:type="dxa"/>
          </w:tcPr>
          <w:p w14:paraId="6DC13FFA">
            <w:pPr>
              <w:pStyle w:val="8"/>
              <w:spacing w:before="161" w:line="222" w:lineRule="auto"/>
              <w:ind w:left="11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29C05E72">
            <w:pPr>
              <w:pStyle w:val="8"/>
              <w:spacing w:before="23" w:line="222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53F4025F">
            <w:pPr>
              <w:rPr>
                <w:highlight w:val="yellow"/>
              </w:rPr>
            </w:pPr>
          </w:p>
        </w:tc>
        <w:tc>
          <w:tcPr>
            <w:tcW w:w="1145" w:type="dxa"/>
          </w:tcPr>
          <w:p w14:paraId="530BD0E0">
            <w:pPr>
              <w:pStyle w:val="8"/>
              <w:spacing w:before="281" w:line="222" w:lineRule="auto"/>
              <w:ind w:left="11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静脉识别</w:t>
            </w:r>
          </w:p>
        </w:tc>
        <w:tc>
          <w:tcPr>
            <w:tcW w:w="990" w:type="dxa"/>
          </w:tcPr>
          <w:p w14:paraId="0758FD77">
            <w:pPr>
              <w:pStyle w:val="8"/>
              <w:spacing w:before="281" w:line="223" w:lineRule="auto"/>
              <w:ind w:left="40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02" w:type="dxa"/>
          </w:tcPr>
          <w:p w14:paraId="7C007AC5">
            <w:pPr>
              <w:pStyle w:val="8"/>
              <w:spacing w:before="162" w:line="248" w:lineRule="auto"/>
              <w:ind w:left="122" w:right="226" w:hanging="9"/>
              <w:rPr>
                <w:highlight w:val="yellow"/>
                <w:lang w:eastAsia="zh-CN"/>
              </w:rPr>
            </w:pPr>
            <w:r>
              <w:rPr>
                <w:spacing w:val="2"/>
                <w:highlight w:val="yellow"/>
                <w:lang w:eastAsia="zh-CN"/>
              </w:rPr>
              <w:t>静脉识别功能应符合</w:t>
            </w:r>
            <w:r>
              <w:rPr>
                <w:highlight w:val="yellow"/>
                <w:lang w:eastAsia="zh-CN"/>
              </w:rPr>
              <w:t>GB</w:t>
            </w:r>
            <w:r>
              <w:rPr>
                <w:spacing w:val="2"/>
                <w:highlight w:val="yellow"/>
                <w:lang w:eastAsia="zh-CN"/>
              </w:rPr>
              <w:t xml:space="preserve">/T 33135 </w:t>
            </w:r>
            <w:r>
              <w:rPr>
                <w:spacing w:val="-4"/>
                <w:highlight w:val="yellow"/>
                <w:lang w:eastAsia="zh-CN"/>
              </w:rPr>
              <w:t>的相关规定</w:t>
            </w:r>
          </w:p>
        </w:tc>
        <w:tc>
          <w:tcPr>
            <w:tcW w:w="2415" w:type="dxa"/>
          </w:tcPr>
          <w:p w14:paraId="3972CEC7">
            <w:pPr>
              <w:pStyle w:val="8"/>
              <w:spacing w:before="42" w:line="230" w:lineRule="auto"/>
              <w:ind w:left="114" w:right="141"/>
              <w:jc w:val="both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静脉识别具有安全、便捷等</w:t>
            </w:r>
            <w:r>
              <w:rPr>
                <w:spacing w:val="3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特征，依照用户的实际场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景选择</w:t>
            </w:r>
          </w:p>
        </w:tc>
      </w:tr>
      <w:tr w14:paraId="29F0B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E48A48A">
            <w:pPr>
              <w:pStyle w:val="8"/>
              <w:spacing w:before="156" w:line="239" w:lineRule="exact"/>
              <w:ind w:left="122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141</w:t>
            </w:r>
          </w:p>
        </w:tc>
        <w:tc>
          <w:tcPr>
            <w:tcW w:w="652" w:type="dxa"/>
          </w:tcPr>
          <w:p w14:paraId="23DD2C02">
            <w:pPr>
              <w:pStyle w:val="8"/>
              <w:spacing w:before="41" w:line="222" w:lineRule="auto"/>
              <w:ind w:left="11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76EE1573">
            <w:pPr>
              <w:pStyle w:val="8"/>
              <w:spacing w:before="23" w:line="199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26B9DCFB">
            <w:pPr>
              <w:pStyle w:val="8"/>
              <w:spacing w:before="59" w:line="223" w:lineRule="auto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硬件</w:t>
            </w:r>
            <w:r>
              <w:rPr>
                <w:spacing w:val="-4"/>
                <w:highlight w:val="yellow"/>
                <w:lang w:eastAsia="zh-CN"/>
              </w:rPr>
              <w:t>加速</w:t>
            </w:r>
            <w:r>
              <w:rPr>
                <w:spacing w:val="-5"/>
                <w:highlight w:val="yellow"/>
                <w:lang w:eastAsia="zh-CN"/>
              </w:rPr>
              <w:t>功能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(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</w:t>
            </w:r>
            <w:r>
              <w:rPr>
                <w:spacing w:val="-5"/>
                <w:highlight w:val="yellow"/>
                <w:lang w:eastAsia="zh-CN"/>
              </w:rPr>
              <w:t>)</w:t>
            </w:r>
          </w:p>
        </w:tc>
        <w:tc>
          <w:tcPr>
            <w:tcW w:w="1145" w:type="dxa"/>
          </w:tcPr>
          <w:p w14:paraId="435F5AEE">
            <w:pPr>
              <w:pStyle w:val="8"/>
              <w:spacing w:before="42" w:line="222" w:lineRule="auto"/>
              <w:ind w:left="105" w:right="105" w:firstLine="4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NPU/GPU</w:t>
            </w:r>
            <w:r>
              <w:rPr>
                <w:spacing w:val="-36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等</w:t>
            </w:r>
            <w:r>
              <w:rPr>
                <w:highlight w:val="yellow"/>
              </w:rPr>
              <w:t xml:space="preserve">  AI</w:t>
            </w:r>
            <w:r>
              <w:rPr>
                <w:spacing w:val="7"/>
                <w:highlight w:val="yellow"/>
              </w:rPr>
              <w:t>加速模块</w:t>
            </w:r>
          </w:p>
        </w:tc>
        <w:tc>
          <w:tcPr>
            <w:tcW w:w="990" w:type="dxa"/>
          </w:tcPr>
          <w:p w14:paraId="3C303CD2">
            <w:pPr>
              <w:pStyle w:val="8"/>
              <w:spacing w:before="161" w:line="223" w:lineRule="auto"/>
              <w:ind w:left="40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02" w:type="dxa"/>
          </w:tcPr>
          <w:p w14:paraId="219A0E65">
            <w:pPr>
              <w:pStyle w:val="8"/>
              <w:spacing w:before="160" w:line="222" w:lineRule="auto"/>
              <w:ind w:left="118"/>
              <w:rPr>
                <w:highlight w:val="yellow"/>
              </w:rPr>
            </w:pPr>
            <w:r>
              <w:rPr>
                <w:highlight w:val="yellow"/>
              </w:rPr>
              <w:t>支持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highlight w:val="yellow"/>
              </w:rPr>
              <w:t>NPU/GPU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highlight w:val="yellow"/>
              </w:rPr>
              <w:t>等AI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highlight w:val="yellow"/>
              </w:rPr>
              <w:t>加速模块</w:t>
            </w:r>
          </w:p>
        </w:tc>
        <w:tc>
          <w:tcPr>
            <w:tcW w:w="2415" w:type="dxa"/>
          </w:tcPr>
          <w:p w14:paraId="2E2704D2">
            <w:pPr>
              <w:pStyle w:val="8"/>
              <w:spacing w:before="161" w:line="236" w:lineRule="auto"/>
              <w:ind w:left="111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0292C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1252CFAB">
            <w:pPr>
              <w:pStyle w:val="8"/>
              <w:spacing w:before="275" w:line="240" w:lineRule="exact"/>
              <w:ind w:left="122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142</w:t>
            </w:r>
          </w:p>
        </w:tc>
        <w:tc>
          <w:tcPr>
            <w:tcW w:w="652" w:type="dxa"/>
          </w:tcPr>
          <w:p w14:paraId="0DF58327">
            <w:pPr>
              <w:pStyle w:val="8"/>
              <w:spacing w:before="163" w:line="222" w:lineRule="auto"/>
              <w:ind w:left="11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1EB53335">
            <w:pPr>
              <w:pStyle w:val="8"/>
              <w:spacing w:before="23" w:line="222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287A2909">
            <w:pPr>
              <w:rPr>
                <w:highlight w:val="yellow"/>
              </w:rPr>
            </w:pPr>
          </w:p>
        </w:tc>
        <w:tc>
          <w:tcPr>
            <w:tcW w:w="1145" w:type="dxa"/>
          </w:tcPr>
          <w:p w14:paraId="7184FB42">
            <w:pPr>
              <w:pStyle w:val="8"/>
              <w:spacing w:before="162" w:line="248" w:lineRule="auto"/>
              <w:ind w:left="110" w:right="137" w:hanging="2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视频编解码</w:t>
            </w:r>
            <w:r>
              <w:rPr>
                <w:spacing w:val="3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加速模块</w:t>
            </w:r>
          </w:p>
        </w:tc>
        <w:tc>
          <w:tcPr>
            <w:tcW w:w="990" w:type="dxa"/>
          </w:tcPr>
          <w:p w14:paraId="15A80DA3">
            <w:pPr>
              <w:pStyle w:val="8"/>
              <w:spacing w:before="283" w:line="223" w:lineRule="auto"/>
              <w:ind w:left="40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02" w:type="dxa"/>
          </w:tcPr>
          <w:p w14:paraId="6B1FE707">
            <w:pPr>
              <w:pStyle w:val="8"/>
              <w:spacing w:before="283" w:line="221" w:lineRule="auto"/>
              <w:ind w:left="118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支持视频编解码加速模块</w:t>
            </w:r>
          </w:p>
        </w:tc>
        <w:tc>
          <w:tcPr>
            <w:tcW w:w="2415" w:type="dxa"/>
          </w:tcPr>
          <w:p w14:paraId="41EED5F4">
            <w:pPr>
              <w:pStyle w:val="8"/>
              <w:spacing w:before="42" w:line="230" w:lineRule="auto"/>
              <w:ind w:left="113" w:right="141" w:firstLine="7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支持此模块可以降低高清视</w:t>
            </w:r>
            <w:r>
              <w:rPr>
                <w:spacing w:val="10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频播放的功耗和占用更少的</w:t>
            </w:r>
            <w:r>
              <w:rPr>
                <w:spacing w:val="5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CPU</w:t>
            </w:r>
            <w:r>
              <w:rPr>
                <w:spacing w:val="-28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资源</w:t>
            </w:r>
          </w:p>
        </w:tc>
      </w:tr>
      <w:tr w14:paraId="69A5D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3D18826">
            <w:pPr>
              <w:pStyle w:val="8"/>
              <w:spacing w:before="155" w:line="237" w:lineRule="exact"/>
              <w:ind w:left="122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143</w:t>
            </w:r>
          </w:p>
        </w:tc>
        <w:tc>
          <w:tcPr>
            <w:tcW w:w="652" w:type="dxa"/>
          </w:tcPr>
          <w:p w14:paraId="2860FEE3">
            <w:pPr>
              <w:pStyle w:val="8"/>
              <w:spacing w:before="43" w:line="222" w:lineRule="auto"/>
              <w:ind w:left="11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2C1F1638">
            <w:pPr>
              <w:pStyle w:val="8"/>
              <w:spacing w:before="23" w:line="197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3FA42E52">
            <w:pPr>
              <w:rPr>
                <w:highlight w:val="yellow"/>
              </w:rPr>
            </w:pPr>
          </w:p>
        </w:tc>
        <w:tc>
          <w:tcPr>
            <w:tcW w:w="1145" w:type="dxa"/>
          </w:tcPr>
          <w:p w14:paraId="1891E0AD">
            <w:pPr>
              <w:pStyle w:val="8"/>
              <w:spacing w:before="42" w:line="222" w:lineRule="auto"/>
              <w:ind w:left="108" w:right="137" w:firstLine="2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影像处理加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速模块</w:t>
            </w:r>
          </w:p>
        </w:tc>
        <w:tc>
          <w:tcPr>
            <w:tcW w:w="990" w:type="dxa"/>
          </w:tcPr>
          <w:p w14:paraId="2F64FB01">
            <w:pPr>
              <w:pStyle w:val="8"/>
              <w:spacing w:before="162" w:line="223" w:lineRule="auto"/>
              <w:ind w:left="40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02" w:type="dxa"/>
          </w:tcPr>
          <w:p w14:paraId="4FFE2B01">
            <w:pPr>
              <w:pStyle w:val="8"/>
              <w:spacing w:before="162" w:line="221" w:lineRule="auto"/>
              <w:ind w:left="118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支持影像处理加速模块</w:t>
            </w:r>
          </w:p>
        </w:tc>
        <w:tc>
          <w:tcPr>
            <w:tcW w:w="2415" w:type="dxa"/>
          </w:tcPr>
          <w:p w14:paraId="64C4B6CE">
            <w:pPr>
              <w:pStyle w:val="8"/>
              <w:spacing w:before="42" w:line="222" w:lineRule="auto"/>
              <w:ind w:left="113" w:right="141" w:firstLine="7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支持此模块可以提高高清影</w:t>
            </w:r>
            <w:r>
              <w:rPr>
                <w:spacing w:val="10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像数据处理速度</w:t>
            </w:r>
          </w:p>
        </w:tc>
      </w:tr>
      <w:tr w14:paraId="21FC0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1A2F3C43">
            <w:pPr>
              <w:pStyle w:val="8"/>
              <w:spacing w:before="275" w:line="239" w:lineRule="exact"/>
              <w:ind w:left="122"/>
            </w:pPr>
            <w:r>
              <w:rPr>
                <w:spacing w:val="-6"/>
                <w:position w:val="1"/>
              </w:rPr>
              <w:t>144</w:t>
            </w:r>
          </w:p>
        </w:tc>
        <w:tc>
          <w:tcPr>
            <w:tcW w:w="652" w:type="dxa"/>
          </w:tcPr>
          <w:p w14:paraId="2127A77D">
            <w:pPr>
              <w:pStyle w:val="8"/>
              <w:spacing w:before="41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09513563">
            <w:pPr>
              <w:pStyle w:val="8"/>
              <w:spacing w:before="23" w:line="222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0B79DBAD">
            <w:pPr>
              <w:pStyle w:val="8"/>
              <w:spacing w:before="287" w:line="246" w:lineRule="auto"/>
              <w:ind w:left="176" w:right="127" w:hanging="49"/>
            </w:pPr>
            <w:r>
              <w:rPr>
                <w:spacing w:val="-1"/>
              </w:rPr>
              <w:t>*存储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5CED44FA">
            <w:pPr>
              <w:pStyle w:val="8"/>
              <w:spacing w:line="248" w:lineRule="auto"/>
              <w:ind w:left="264" w:right="172" w:hanging="85"/>
            </w:pPr>
            <w:r>
              <w:rPr>
                <w:spacing w:val="-5"/>
              </w:rPr>
              <w:t>可靠</w:t>
            </w:r>
            <w:r>
              <w:t xml:space="preserve"> 性</w:t>
            </w:r>
          </w:p>
        </w:tc>
        <w:tc>
          <w:tcPr>
            <w:tcW w:w="1145" w:type="dxa"/>
          </w:tcPr>
          <w:p w14:paraId="157C0F74">
            <w:pPr>
              <w:pStyle w:val="8"/>
              <w:spacing w:before="162" w:line="248" w:lineRule="auto"/>
              <w:ind w:left="107" w:right="225" w:hanging="1"/>
            </w:pPr>
            <w:r>
              <w:rPr>
                <w:spacing w:val="-1"/>
              </w:rPr>
              <w:t>*固态存储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寿命</w:t>
            </w:r>
          </w:p>
        </w:tc>
        <w:tc>
          <w:tcPr>
            <w:tcW w:w="990" w:type="dxa"/>
          </w:tcPr>
          <w:p w14:paraId="53698671">
            <w:pPr>
              <w:pStyle w:val="8"/>
              <w:spacing w:before="282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12578AD3">
            <w:pPr>
              <w:pStyle w:val="8"/>
              <w:spacing w:before="162" w:line="251" w:lineRule="auto"/>
              <w:ind w:left="115" w:right="102" w:hanging="1"/>
            </w:pPr>
            <w:r>
              <w:rPr>
                <w:spacing w:val="-5"/>
              </w:rPr>
              <w:t>TBW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≥ 80TB（条件：240GB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硬盘容</w:t>
            </w:r>
            <w:r>
              <w:t xml:space="preserve"> </w:t>
            </w:r>
            <w:r>
              <w:rPr>
                <w:spacing w:val="-5"/>
              </w:rPr>
              <w:t>量）</w:t>
            </w:r>
          </w:p>
        </w:tc>
        <w:tc>
          <w:tcPr>
            <w:tcW w:w="2415" w:type="dxa"/>
          </w:tcPr>
          <w:p w14:paraId="43757819">
            <w:pPr>
              <w:pStyle w:val="8"/>
              <w:spacing w:before="162" w:line="213" w:lineRule="auto"/>
              <w:ind w:left="11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TBW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越大，固态存储的使用</w:t>
            </w:r>
          </w:p>
          <w:p w14:paraId="0C8D40CF">
            <w:pPr>
              <w:pStyle w:val="8"/>
              <w:spacing w:before="32" w:line="222" w:lineRule="auto"/>
              <w:ind w:left="113"/>
            </w:pPr>
            <w:r>
              <w:rPr>
                <w:spacing w:val="-2"/>
              </w:rPr>
              <w:t>寿命越长</w:t>
            </w:r>
          </w:p>
        </w:tc>
      </w:tr>
      <w:tr w14:paraId="34C2C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5C31E2FD">
            <w:pPr>
              <w:pStyle w:val="8"/>
              <w:spacing w:before="275" w:line="242" w:lineRule="auto"/>
              <w:ind w:left="122"/>
            </w:pPr>
            <w:r>
              <w:rPr>
                <w:spacing w:val="-6"/>
              </w:rPr>
              <w:t>145</w:t>
            </w:r>
          </w:p>
        </w:tc>
        <w:tc>
          <w:tcPr>
            <w:tcW w:w="652" w:type="dxa"/>
          </w:tcPr>
          <w:p w14:paraId="00DDFB33">
            <w:pPr>
              <w:pStyle w:val="8"/>
              <w:spacing w:before="41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5EFA8D98">
            <w:pPr>
              <w:pStyle w:val="8"/>
              <w:spacing w:before="24" w:line="222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4D16F7A8"/>
        </w:tc>
        <w:tc>
          <w:tcPr>
            <w:tcW w:w="1145" w:type="dxa"/>
          </w:tcPr>
          <w:p w14:paraId="0527BB81">
            <w:pPr>
              <w:pStyle w:val="8"/>
              <w:spacing w:before="161" w:line="248" w:lineRule="auto"/>
              <w:ind w:left="107" w:right="225" w:hanging="1"/>
            </w:pPr>
            <w:r>
              <w:rPr>
                <w:spacing w:val="-1"/>
              </w:rPr>
              <w:t>*机械硬盘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寿命</w:t>
            </w:r>
          </w:p>
        </w:tc>
        <w:tc>
          <w:tcPr>
            <w:tcW w:w="990" w:type="dxa"/>
          </w:tcPr>
          <w:p w14:paraId="605104AD">
            <w:pPr>
              <w:pStyle w:val="8"/>
              <w:spacing w:before="282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1F2D3F42">
            <w:pPr>
              <w:pStyle w:val="8"/>
              <w:spacing w:before="282" w:line="222" w:lineRule="auto"/>
              <w:ind w:left="111"/>
            </w:pPr>
            <w:r>
              <w:rPr>
                <w:spacing w:val="-2"/>
              </w:rPr>
              <w:t>通电时间≥5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万小时</w:t>
            </w:r>
          </w:p>
        </w:tc>
        <w:tc>
          <w:tcPr>
            <w:tcW w:w="2415" w:type="dxa"/>
          </w:tcPr>
          <w:p w14:paraId="25E09BB9">
            <w:pPr>
              <w:pStyle w:val="8"/>
              <w:spacing w:before="282" w:line="222" w:lineRule="auto"/>
              <w:ind w:left="113"/>
            </w:pPr>
            <w:r>
              <w:rPr>
                <w:spacing w:val="-1"/>
              </w:rPr>
              <w:t>寿命越长越好</w:t>
            </w:r>
          </w:p>
        </w:tc>
      </w:tr>
      <w:tr w14:paraId="0AEB2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5" w:type="dxa"/>
          </w:tcPr>
          <w:p w14:paraId="3027FD68">
            <w:pPr>
              <w:spacing w:line="334" w:lineRule="auto"/>
            </w:pPr>
          </w:p>
          <w:p w14:paraId="093159E6">
            <w:pPr>
              <w:pStyle w:val="8"/>
              <w:spacing w:before="58" w:line="242" w:lineRule="auto"/>
              <w:ind w:left="122"/>
            </w:pPr>
            <w:r>
              <w:rPr>
                <w:spacing w:val="-6"/>
              </w:rPr>
              <w:t>146</w:t>
            </w:r>
          </w:p>
        </w:tc>
        <w:tc>
          <w:tcPr>
            <w:tcW w:w="652" w:type="dxa"/>
          </w:tcPr>
          <w:p w14:paraId="45527B3C">
            <w:pPr>
              <w:pStyle w:val="8"/>
              <w:spacing w:before="161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084E8CDC">
            <w:pPr>
              <w:pStyle w:val="8"/>
              <w:spacing w:before="23" w:line="250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</w:tcPr>
          <w:p w14:paraId="487E8227">
            <w:pPr>
              <w:pStyle w:val="8"/>
              <w:spacing w:before="41" w:line="246" w:lineRule="auto"/>
              <w:ind w:left="176" w:right="127" w:hanging="49"/>
            </w:pPr>
            <w:r>
              <w:rPr>
                <w:spacing w:val="-1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3853EEC8">
            <w:pPr>
              <w:pStyle w:val="8"/>
              <w:spacing w:before="1" w:line="221" w:lineRule="auto"/>
              <w:ind w:left="264" w:right="172" w:hanging="85"/>
            </w:pPr>
            <w:r>
              <w:rPr>
                <w:spacing w:val="-5"/>
              </w:rPr>
              <w:t>可靠</w:t>
            </w:r>
            <w:r>
              <w:t xml:space="preserve"> 性</w:t>
            </w:r>
          </w:p>
        </w:tc>
        <w:tc>
          <w:tcPr>
            <w:tcW w:w="1145" w:type="dxa"/>
          </w:tcPr>
          <w:p w14:paraId="06FC359E">
            <w:pPr>
              <w:pStyle w:val="8"/>
              <w:spacing w:before="282" w:line="247" w:lineRule="auto"/>
              <w:ind w:left="107" w:right="225" w:hanging="1"/>
            </w:pPr>
            <w:r>
              <w:rPr>
                <w:spacing w:val="-1"/>
              </w:rPr>
              <w:t>*显示屏屏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幕失效点</w:t>
            </w:r>
          </w:p>
        </w:tc>
        <w:tc>
          <w:tcPr>
            <w:tcW w:w="990" w:type="dxa"/>
          </w:tcPr>
          <w:p w14:paraId="14A1A267">
            <w:pPr>
              <w:spacing w:line="340" w:lineRule="auto"/>
            </w:pPr>
          </w:p>
          <w:p w14:paraId="17DFFF25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74BEAFD">
            <w:pPr>
              <w:spacing w:line="340" w:lineRule="auto"/>
            </w:pPr>
          </w:p>
          <w:p w14:paraId="06829666">
            <w:pPr>
              <w:pStyle w:val="8"/>
              <w:spacing w:before="59" w:line="222" w:lineRule="auto"/>
              <w:ind w:left="112"/>
            </w:pPr>
            <w:r>
              <w:rPr>
                <w:spacing w:val="-2"/>
              </w:rPr>
              <w:t>符合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GB/T 9813.2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的要求</w:t>
            </w:r>
          </w:p>
        </w:tc>
        <w:tc>
          <w:tcPr>
            <w:tcW w:w="2415" w:type="dxa"/>
          </w:tcPr>
          <w:p w14:paraId="5AD07A28">
            <w:pPr>
              <w:pStyle w:val="8"/>
              <w:spacing w:before="161" w:line="248" w:lineRule="auto"/>
              <w:ind w:left="116" w:right="141" w:hanging="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用户可根据实际需要提出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更高要求。显示屏失效点越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少越好</w:t>
            </w:r>
          </w:p>
        </w:tc>
      </w:tr>
      <w:tr w14:paraId="713A8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7A131833">
            <w:pPr>
              <w:pStyle w:val="8"/>
              <w:spacing w:before="277" w:line="239" w:lineRule="exact"/>
              <w:ind w:left="122"/>
            </w:pPr>
            <w:r>
              <w:rPr>
                <w:spacing w:val="-6"/>
                <w:position w:val="1"/>
              </w:rPr>
              <w:t>147</w:t>
            </w:r>
          </w:p>
        </w:tc>
        <w:tc>
          <w:tcPr>
            <w:tcW w:w="652" w:type="dxa"/>
          </w:tcPr>
          <w:p w14:paraId="49944F3E">
            <w:pPr>
              <w:pStyle w:val="8"/>
              <w:spacing w:before="41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59B0DAF5">
            <w:pPr>
              <w:pStyle w:val="8"/>
              <w:spacing w:before="23" w:line="222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70CCD63F">
            <w:pPr>
              <w:spacing w:line="268" w:lineRule="auto"/>
            </w:pPr>
          </w:p>
          <w:p w14:paraId="7D4428A4">
            <w:pPr>
              <w:spacing w:line="268" w:lineRule="auto"/>
            </w:pPr>
          </w:p>
          <w:p w14:paraId="3AD8223A">
            <w:pPr>
              <w:spacing w:line="268" w:lineRule="auto"/>
            </w:pPr>
          </w:p>
          <w:p w14:paraId="10A5CE49">
            <w:pPr>
              <w:spacing w:line="269" w:lineRule="auto"/>
            </w:pPr>
          </w:p>
          <w:p w14:paraId="43E7775F">
            <w:pPr>
              <w:pStyle w:val="8"/>
              <w:spacing w:before="58" w:line="222" w:lineRule="auto"/>
              <w:ind w:left="127"/>
            </w:pPr>
            <w:r>
              <w:rPr>
                <w:spacing w:val="-1"/>
              </w:rPr>
              <w:t>*外设</w:t>
            </w:r>
          </w:p>
          <w:p w14:paraId="21DB61D6">
            <w:pPr>
              <w:pStyle w:val="8"/>
              <w:spacing w:before="23" w:line="222" w:lineRule="auto"/>
              <w:ind w:left="179"/>
            </w:pPr>
            <w:r>
              <w:rPr>
                <w:spacing w:val="-5"/>
              </w:rPr>
              <w:t>可靠</w:t>
            </w:r>
          </w:p>
          <w:p w14:paraId="78451EEA">
            <w:pPr>
              <w:pStyle w:val="8"/>
              <w:spacing w:before="23" w:line="223" w:lineRule="auto"/>
              <w:ind w:left="265"/>
            </w:pPr>
            <w:r>
              <w:t>性</w:t>
            </w:r>
          </w:p>
        </w:tc>
        <w:tc>
          <w:tcPr>
            <w:tcW w:w="1145" w:type="dxa"/>
          </w:tcPr>
          <w:p w14:paraId="0EBFDE7D">
            <w:pPr>
              <w:pStyle w:val="8"/>
              <w:spacing w:before="162" w:line="248" w:lineRule="auto"/>
              <w:ind w:left="107" w:right="225" w:hanging="1"/>
            </w:pPr>
            <w:r>
              <w:rPr>
                <w:spacing w:val="-1"/>
              </w:rPr>
              <w:t>*键盘按键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寿命</w:t>
            </w:r>
          </w:p>
        </w:tc>
        <w:tc>
          <w:tcPr>
            <w:tcW w:w="990" w:type="dxa"/>
          </w:tcPr>
          <w:p w14:paraId="71C70F0A">
            <w:pPr>
              <w:pStyle w:val="8"/>
              <w:spacing w:before="28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C98E439">
            <w:pPr>
              <w:pStyle w:val="8"/>
              <w:spacing w:before="282" w:line="222" w:lineRule="auto"/>
              <w:ind w:left="131"/>
            </w:pPr>
            <w:r>
              <w:rPr>
                <w:spacing w:val="-6"/>
              </w:rPr>
              <w:t>≥1000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万次</w:t>
            </w:r>
          </w:p>
        </w:tc>
        <w:tc>
          <w:tcPr>
            <w:tcW w:w="2415" w:type="dxa"/>
          </w:tcPr>
          <w:p w14:paraId="107846A3">
            <w:pPr>
              <w:pStyle w:val="8"/>
              <w:spacing w:before="282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键盘按键寿命越大越耐用</w:t>
            </w:r>
          </w:p>
        </w:tc>
      </w:tr>
      <w:tr w14:paraId="64D0F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6E24F21C">
            <w:pPr>
              <w:pStyle w:val="8"/>
              <w:spacing w:before="276" w:line="238" w:lineRule="exact"/>
              <w:ind w:left="122"/>
            </w:pPr>
            <w:r>
              <w:rPr>
                <w:spacing w:val="-6"/>
                <w:position w:val="1"/>
              </w:rPr>
              <w:t>148</w:t>
            </w:r>
          </w:p>
        </w:tc>
        <w:tc>
          <w:tcPr>
            <w:tcW w:w="652" w:type="dxa"/>
          </w:tcPr>
          <w:p w14:paraId="1A69067F">
            <w:pPr>
              <w:pStyle w:val="8"/>
              <w:spacing w:before="43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4A2B0662">
            <w:pPr>
              <w:pStyle w:val="8"/>
              <w:spacing w:before="23" w:line="221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6FA0CC0B"/>
        </w:tc>
        <w:tc>
          <w:tcPr>
            <w:tcW w:w="1145" w:type="dxa"/>
          </w:tcPr>
          <w:p w14:paraId="06C0B829">
            <w:pPr>
              <w:pStyle w:val="8"/>
              <w:spacing w:before="164" w:line="248" w:lineRule="auto"/>
              <w:ind w:left="107" w:right="225" w:hanging="1"/>
            </w:pPr>
            <w:r>
              <w:rPr>
                <w:spacing w:val="-1"/>
              </w:rPr>
              <w:t>*鼠标按键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寿命</w:t>
            </w:r>
          </w:p>
        </w:tc>
        <w:tc>
          <w:tcPr>
            <w:tcW w:w="990" w:type="dxa"/>
          </w:tcPr>
          <w:p w14:paraId="2A65C19B">
            <w:pPr>
              <w:pStyle w:val="8"/>
              <w:spacing w:before="284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CC12071">
            <w:pPr>
              <w:pStyle w:val="8"/>
              <w:spacing w:before="284" w:line="222" w:lineRule="auto"/>
              <w:ind w:left="131"/>
            </w:pPr>
            <w:r>
              <w:rPr>
                <w:spacing w:val="-7"/>
              </w:rPr>
              <w:t>≥500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万次</w:t>
            </w:r>
          </w:p>
        </w:tc>
        <w:tc>
          <w:tcPr>
            <w:tcW w:w="2415" w:type="dxa"/>
          </w:tcPr>
          <w:p w14:paraId="38064D51">
            <w:pPr>
              <w:pStyle w:val="8"/>
              <w:spacing w:before="284" w:line="222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鼠标按键寿命越大越耐用</w:t>
            </w:r>
          </w:p>
        </w:tc>
      </w:tr>
      <w:tr w14:paraId="5667A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3F310420">
            <w:pPr>
              <w:pStyle w:val="8"/>
              <w:spacing w:before="276" w:line="237" w:lineRule="exact"/>
              <w:ind w:left="122"/>
            </w:pPr>
            <w:r>
              <w:rPr>
                <w:spacing w:val="-6"/>
                <w:position w:val="1"/>
              </w:rPr>
              <w:t>149</w:t>
            </w:r>
          </w:p>
        </w:tc>
        <w:tc>
          <w:tcPr>
            <w:tcW w:w="652" w:type="dxa"/>
          </w:tcPr>
          <w:p w14:paraId="56781D6F">
            <w:pPr>
              <w:pStyle w:val="8"/>
              <w:spacing w:before="43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590E150C">
            <w:pPr>
              <w:pStyle w:val="8"/>
              <w:spacing w:before="24" w:line="221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0C4A5284"/>
        </w:tc>
        <w:tc>
          <w:tcPr>
            <w:tcW w:w="1145" w:type="dxa"/>
          </w:tcPr>
          <w:p w14:paraId="1A4C4DAC">
            <w:pPr>
              <w:pStyle w:val="8"/>
              <w:spacing w:before="162" w:line="247" w:lineRule="auto"/>
              <w:ind w:left="107" w:right="225" w:hanging="1"/>
            </w:pPr>
            <w:r>
              <w:rPr>
                <w:spacing w:val="-1"/>
              </w:rPr>
              <w:t>*键盘鼠标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线材寿命</w:t>
            </w:r>
          </w:p>
        </w:tc>
        <w:tc>
          <w:tcPr>
            <w:tcW w:w="990" w:type="dxa"/>
          </w:tcPr>
          <w:p w14:paraId="7C4C9067">
            <w:pPr>
              <w:pStyle w:val="8"/>
              <w:spacing w:before="28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04CC637">
            <w:pPr>
              <w:pStyle w:val="8"/>
              <w:spacing w:before="164" w:line="243" w:lineRule="auto"/>
              <w:ind w:left="115" w:right="181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键盘鼠标所用线材经±60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°弯折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不低于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3000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次，功能、外观完好</w:t>
            </w:r>
          </w:p>
        </w:tc>
        <w:tc>
          <w:tcPr>
            <w:tcW w:w="2415" w:type="dxa"/>
          </w:tcPr>
          <w:p w14:paraId="3C5CFD21">
            <w:pPr>
              <w:pStyle w:val="8"/>
              <w:spacing w:before="283" w:line="222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可承受弯折次数越高越耐用</w:t>
            </w:r>
          </w:p>
        </w:tc>
      </w:tr>
      <w:tr w14:paraId="3ABCA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61F02D70">
            <w:pPr>
              <w:pStyle w:val="8"/>
              <w:spacing w:before="276"/>
              <w:ind w:left="122"/>
            </w:pPr>
            <w:r>
              <w:rPr>
                <w:spacing w:val="-6"/>
              </w:rPr>
              <w:t>150</w:t>
            </w:r>
          </w:p>
        </w:tc>
        <w:tc>
          <w:tcPr>
            <w:tcW w:w="652" w:type="dxa"/>
          </w:tcPr>
          <w:p w14:paraId="560C112E">
            <w:pPr>
              <w:pStyle w:val="8"/>
              <w:spacing w:before="42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27FBF657">
            <w:pPr>
              <w:pStyle w:val="8"/>
              <w:spacing w:before="24" w:line="221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08263F46"/>
        </w:tc>
        <w:tc>
          <w:tcPr>
            <w:tcW w:w="1145" w:type="dxa"/>
          </w:tcPr>
          <w:p w14:paraId="3E5627D6">
            <w:pPr>
              <w:pStyle w:val="8"/>
              <w:spacing w:before="282" w:line="222" w:lineRule="auto"/>
              <w:ind w:left="106"/>
            </w:pPr>
            <w:r>
              <w:rPr>
                <w:spacing w:val="-1"/>
              </w:rPr>
              <w:t>*风扇寿命</w:t>
            </w:r>
          </w:p>
        </w:tc>
        <w:tc>
          <w:tcPr>
            <w:tcW w:w="990" w:type="dxa"/>
          </w:tcPr>
          <w:p w14:paraId="0A431A8E">
            <w:pPr>
              <w:pStyle w:val="8"/>
              <w:spacing w:before="28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B5E7CF2">
            <w:pPr>
              <w:pStyle w:val="8"/>
              <w:spacing w:before="283" w:line="224" w:lineRule="auto"/>
              <w:ind w:left="131"/>
            </w:pPr>
            <w:r>
              <w:rPr>
                <w:spacing w:val="-8"/>
              </w:rPr>
              <w:t>≥4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万小时</w:t>
            </w:r>
          </w:p>
        </w:tc>
        <w:tc>
          <w:tcPr>
            <w:tcW w:w="2415" w:type="dxa"/>
          </w:tcPr>
          <w:p w14:paraId="02EC3512">
            <w:pPr>
              <w:pStyle w:val="8"/>
              <w:spacing w:before="283" w:line="222" w:lineRule="auto"/>
              <w:ind w:left="113"/>
            </w:pPr>
            <w:r>
              <w:rPr>
                <w:spacing w:val="-1"/>
              </w:rPr>
              <w:t>寿命越长越耐用</w:t>
            </w:r>
          </w:p>
        </w:tc>
      </w:tr>
      <w:tr w14:paraId="233A6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739C47E6">
            <w:pPr>
              <w:pStyle w:val="8"/>
              <w:spacing w:before="276" w:line="242" w:lineRule="auto"/>
              <w:ind w:left="122"/>
            </w:pPr>
            <w:r>
              <w:rPr>
                <w:spacing w:val="-6"/>
              </w:rPr>
              <w:t>151</w:t>
            </w:r>
          </w:p>
        </w:tc>
        <w:tc>
          <w:tcPr>
            <w:tcW w:w="652" w:type="dxa"/>
          </w:tcPr>
          <w:p w14:paraId="4D7F39FD">
            <w:pPr>
              <w:pStyle w:val="8"/>
              <w:spacing w:before="42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24E08D6E">
            <w:pPr>
              <w:pStyle w:val="8"/>
              <w:spacing w:before="23" w:line="222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559E8BBA">
            <w:pPr>
              <w:pStyle w:val="8"/>
              <w:spacing w:before="288" w:line="246" w:lineRule="auto"/>
              <w:ind w:left="178" w:right="127" w:hanging="51"/>
            </w:pPr>
            <w:r>
              <w:rPr>
                <w:spacing w:val="-1"/>
              </w:rPr>
              <w:t>*整机</w:t>
            </w:r>
            <w:r>
              <w:t xml:space="preserve"> </w:t>
            </w:r>
            <w:r>
              <w:rPr>
                <w:spacing w:val="-5"/>
              </w:rPr>
              <w:t>可靠</w:t>
            </w:r>
          </w:p>
          <w:p w14:paraId="3E634573">
            <w:pPr>
              <w:pStyle w:val="8"/>
              <w:spacing w:before="1" w:line="249" w:lineRule="auto"/>
              <w:ind w:left="266" w:right="172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45" w:type="dxa"/>
          </w:tcPr>
          <w:p w14:paraId="016C0F51">
            <w:pPr>
              <w:pStyle w:val="8"/>
              <w:spacing w:before="42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*电磁兼容</w:t>
            </w:r>
          </w:p>
          <w:p w14:paraId="2994554B">
            <w:pPr>
              <w:pStyle w:val="8"/>
              <w:spacing w:before="23" w:line="222" w:lineRule="auto"/>
              <w:ind w:left="111" w:right="137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性要求的抗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扰度</w:t>
            </w:r>
          </w:p>
        </w:tc>
        <w:tc>
          <w:tcPr>
            <w:tcW w:w="990" w:type="dxa"/>
          </w:tcPr>
          <w:p w14:paraId="3A98E0EF">
            <w:pPr>
              <w:pStyle w:val="8"/>
              <w:spacing w:before="28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15FA0921">
            <w:pPr>
              <w:pStyle w:val="8"/>
              <w:spacing w:before="282" w:line="222" w:lineRule="auto"/>
              <w:ind w:left="112"/>
            </w:pPr>
            <w:r>
              <w:rPr>
                <w:spacing w:val="-2"/>
              </w:rPr>
              <w:t>符合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GB/T 9254.2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的规定</w:t>
            </w:r>
          </w:p>
        </w:tc>
        <w:tc>
          <w:tcPr>
            <w:tcW w:w="2415" w:type="dxa"/>
          </w:tcPr>
          <w:p w14:paraId="343D001F">
            <w:pPr>
              <w:pStyle w:val="8"/>
              <w:spacing w:before="282" w:line="236" w:lineRule="auto"/>
              <w:ind w:left="111"/>
            </w:pPr>
            <w:r>
              <w:t>/</w:t>
            </w:r>
          </w:p>
        </w:tc>
      </w:tr>
      <w:tr w14:paraId="0260A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15" w:type="dxa"/>
          </w:tcPr>
          <w:p w14:paraId="120909B6">
            <w:pPr>
              <w:pStyle w:val="8"/>
              <w:spacing w:before="275" w:line="242" w:lineRule="auto"/>
              <w:ind w:left="122"/>
            </w:pPr>
            <w:r>
              <w:rPr>
                <w:spacing w:val="-6"/>
              </w:rPr>
              <w:t>152</w:t>
            </w:r>
          </w:p>
        </w:tc>
        <w:tc>
          <w:tcPr>
            <w:tcW w:w="652" w:type="dxa"/>
          </w:tcPr>
          <w:p w14:paraId="7FC65285">
            <w:pPr>
              <w:pStyle w:val="8"/>
              <w:spacing w:before="42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7658BC7D">
            <w:pPr>
              <w:pStyle w:val="8"/>
              <w:spacing w:before="23" w:line="223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4543F122"/>
        </w:tc>
        <w:tc>
          <w:tcPr>
            <w:tcW w:w="1145" w:type="dxa"/>
          </w:tcPr>
          <w:p w14:paraId="5A868A94">
            <w:pPr>
              <w:pStyle w:val="8"/>
              <w:spacing w:before="42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</w:p>
          <w:p w14:paraId="767F38D0">
            <w:pPr>
              <w:pStyle w:val="8"/>
              <w:spacing w:before="24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要求的气候</w:t>
            </w:r>
          </w:p>
          <w:p w14:paraId="09B376BB">
            <w:pPr>
              <w:pStyle w:val="8"/>
              <w:spacing w:before="23" w:line="199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环境适应性</w:t>
            </w:r>
          </w:p>
        </w:tc>
        <w:tc>
          <w:tcPr>
            <w:tcW w:w="990" w:type="dxa"/>
          </w:tcPr>
          <w:p w14:paraId="44DE9E74">
            <w:pPr>
              <w:pStyle w:val="8"/>
              <w:spacing w:before="28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B719CA9">
            <w:pPr>
              <w:pStyle w:val="8"/>
              <w:spacing w:before="282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415" w:type="dxa"/>
          </w:tcPr>
          <w:p w14:paraId="4093D50A">
            <w:pPr>
              <w:pStyle w:val="8"/>
              <w:spacing w:before="282" w:line="236" w:lineRule="auto"/>
              <w:ind w:left="111"/>
            </w:pPr>
            <w:r>
              <w:t>/</w:t>
            </w:r>
          </w:p>
        </w:tc>
      </w:tr>
    </w:tbl>
    <w:p w14:paraId="51A83F1B">
      <w:pPr>
        <w:spacing w:line="91" w:lineRule="auto"/>
        <w:rPr>
          <w:sz w:val="2"/>
        </w:rPr>
      </w:pPr>
    </w:p>
    <w:tbl>
      <w:tblPr>
        <w:tblStyle w:val="7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902"/>
        <w:gridCol w:w="2415"/>
      </w:tblGrid>
      <w:tr w14:paraId="5C5B1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3E89CE6B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47C0C705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499FF716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18D6F2E4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0930DDE3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5" w:type="dxa"/>
          </w:tcPr>
          <w:p w14:paraId="32BD04C3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186C88A1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90" w:type="dxa"/>
          </w:tcPr>
          <w:p w14:paraId="16C24F86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377182A6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18ADF246">
            <w:pPr>
              <w:pStyle w:val="8"/>
              <w:spacing w:before="24" w:line="201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2" w:type="dxa"/>
          </w:tcPr>
          <w:p w14:paraId="64342458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5" w:type="dxa"/>
          </w:tcPr>
          <w:p w14:paraId="3F6337A9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CAE6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2CFE7BAE">
            <w:pPr>
              <w:pStyle w:val="8"/>
              <w:spacing w:before="271" w:line="242" w:lineRule="auto"/>
              <w:ind w:left="122"/>
            </w:pPr>
            <w:r>
              <w:rPr>
                <w:spacing w:val="-6"/>
              </w:rPr>
              <w:t>153</w:t>
            </w:r>
          </w:p>
        </w:tc>
        <w:tc>
          <w:tcPr>
            <w:tcW w:w="652" w:type="dxa"/>
          </w:tcPr>
          <w:p w14:paraId="39DB9E99">
            <w:pPr>
              <w:pStyle w:val="8"/>
              <w:spacing w:before="38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39602C00">
            <w:pPr>
              <w:pStyle w:val="8"/>
              <w:spacing w:before="23" w:line="224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3984BC5D"/>
        </w:tc>
        <w:tc>
          <w:tcPr>
            <w:tcW w:w="1145" w:type="dxa"/>
          </w:tcPr>
          <w:p w14:paraId="343B16C0">
            <w:pPr>
              <w:pStyle w:val="8"/>
              <w:spacing w:before="38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</w:p>
          <w:p w14:paraId="59E48ADB">
            <w:pPr>
              <w:pStyle w:val="8"/>
              <w:spacing w:before="23" w:line="224" w:lineRule="auto"/>
              <w:ind w:left="111" w:right="137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要求的振动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适应性</w:t>
            </w:r>
          </w:p>
        </w:tc>
        <w:tc>
          <w:tcPr>
            <w:tcW w:w="990" w:type="dxa"/>
          </w:tcPr>
          <w:p w14:paraId="2FAFDBDC">
            <w:pPr>
              <w:pStyle w:val="8"/>
              <w:spacing w:before="27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8925AC5">
            <w:pPr>
              <w:pStyle w:val="8"/>
              <w:spacing w:before="278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415" w:type="dxa"/>
          </w:tcPr>
          <w:p w14:paraId="71B0F4DB">
            <w:pPr>
              <w:pStyle w:val="8"/>
              <w:spacing w:before="278" w:line="236" w:lineRule="auto"/>
              <w:ind w:left="111"/>
            </w:pPr>
            <w:r>
              <w:t>/</w:t>
            </w:r>
          </w:p>
        </w:tc>
      </w:tr>
      <w:tr w14:paraId="79B11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39816743">
            <w:pPr>
              <w:pStyle w:val="8"/>
              <w:spacing w:before="273" w:line="242" w:lineRule="auto"/>
              <w:ind w:left="122"/>
            </w:pPr>
            <w:r>
              <w:rPr>
                <w:spacing w:val="-6"/>
              </w:rPr>
              <w:t>154</w:t>
            </w:r>
          </w:p>
        </w:tc>
        <w:tc>
          <w:tcPr>
            <w:tcW w:w="652" w:type="dxa"/>
          </w:tcPr>
          <w:p w14:paraId="34635540">
            <w:pPr>
              <w:pStyle w:val="8"/>
              <w:spacing w:before="37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61CA3EE8">
            <w:pPr>
              <w:pStyle w:val="8"/>
              <w:spacing w:before="23" w:line="224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26DC2F23"/>
        </w:tc>
        <w:tc>
          <w:tcPr>
            <w:tcW w:w="1145" w:type="dxa"/>
          </w:tcPr>
          <w:p w14:paraId="680917EC">
            <w:pPr>
              <w:pStyle w:val="8"/>
              <w:spacing w:before="37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</w:p>
          <w:p w14:paraId="3FE79A24">
            <w:pPr>
              <w:pStyle w:val="8"/>
              <w:spacing w:before="23" w:line="224" w:lineRule="auto"/>
              <w:ind w:left="111" w:right="137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要求的冲击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适应性</w:t>
            </w:r>
          </w:p>
        </w:tc>
        <w:tc>
          <w:tcPr>
            <w:tcW w:w="990" w:type="dxa"/>
          </w:tcPr>
          <w:p w14:paraId="33113603">
            <w:pPr>
              <w:pStyle w:val="8"/>
              <w:spacing w:before="27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651F040">
            <w:pPr>
              <w:pStyle w:val="8"/>
              <w:spacing w:before="277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415" w:type="dxa"/>
          </w:tcPr>
          <w:p w14:paraId="007A94F4">
            <w:pPr>
              <w:pStyle w:val="8"/>
              <w:spacing w:before="278" w:line="236" w:lineRule="auto"/>
              <w:ind w:left="111"/>
            </w:pPr>
            <w:r>
              <w:t>/</w:t>
            </w:r>
          </w:p>
        </w:tc>
      </w:tr>
      <w:tr w14:paraId="55C89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19A500A6">
            <w:pPr>
              <w:pStyle w:val="8"/>
              <w:spacing w:before="273" w:line="242" w:lineRule="auto"/>
              <w:ind w:left="122"/>
            </w:pPr>
            <w:r>
              <w:rPr>
                <w:spacing w:val="-6"/>
              </w:rPr>
              <w:t>155</w:t>
            </w:r>
          </w:p>
        </w:tc>
        <w:tc>
          <w:tcPr>
            <w:tcW w:w="652" w:type="dxa"/>
          </w:tcPr>
          <w:p w14:paraId="6A16A3D0">
            <w:pPr>
              <w:pStyle w:val="8"/>
              <w:spacing w:before="39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019755A8">
            <w:pPr>
              <w:pStyle w:val="8"/>
              <w:spacing w:before="23" w:line="223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25BDC182"/>
        </w:tc>
        <w:tc>
          <w:tcPr>
            <w:tcW w:w="1145" w:type="dxa"/>
          </w:tcPr>
          <w:p w14:paraId="7BB569E5">
            <w:pPr>
              <w:pStyle w:val="8"/>
              <w:spacing w:before="39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</w:p>
          <w:p w14:paraId="79AC8171">
            <w:pPr>
              <w:pStyle w:val="8"/>
              <w:spacing w:before="23" w:line="223" w:lineRule="auto"/>
              <w:ind w:left="111" w:right="137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要求的碰撞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适应性</w:t>
            </w:r>
          </w:p>
        </w:tc>
        <w:tc>
          <w:tcPr>
            <w:tcW w:w="990" w:type="dxa"/>
          </w:tcPr>
          <w:p w14:paraId="69EECF66">
            <w:pPr>
              <w:pStyle w:val="8"/>
              <w:spacing w:before="28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99765EF">
            <w:pPr>
              <w:pStyle w:val="8"/>
              <w:spacing w:before="279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415" w:type="dxa"/>
          </w:tcPr>
          <w:p w14:paraId="102E2831">
            <w:pPr>
              <w:pStyle w:val="8"/>
              <w:spacing w:before="280" w:line="236" w:lineRule="auto"/>
              <w:ind w:left="111"/>
            </w:pPr>
            <w:r>
              <w:t>/</w:t>
            </w:r>
          </w:p>
        </w:tc>
      </w:tr>
      <w:tr w14:paraId="77912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615" w:type="dxa"/>
          </w:tcPr>
          <w:p w14:paraId="0AC6DC78">
            <w:pPr>
              <w:spacing w:line="444" w:lineRule="auto"/>
            </w:pPr>
          </w:p>
          <w:p w14:paraId="0A049AA0">
            <w:pPr>
              <w:pStyle w:val="8"/>
              <w:spacing w:before="59" w:line="242" w:lineRule="auto"/>
              <w:ind w:left="122"/>
            </w:pPr>
            <w:r>
              <w:rPr>
                <w:spacing w:val="-6"/>
              </w:rPr>
              <w:t>156</w:t>
            </w:r>
          </w:p>
        </w:tc>
        <w:tc>
          <w:tcPr>
            <w:tcW w:w="652" w:type="dxa"/>
          </w:tcPr>
          <w:p w14:paraId="6DAC93FC">
            <w:pPr>
              <w:pStyle w:val="8"/>
              <w:spacing w:before="272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10B61CAA">
            <w:pPr>
              <w:pStyle w:val="8"/>
              <w:spacing w:before="23" w:line="250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57671D0"/>
        </w:tc>
        <w:tc>
          <w:tcPr>
            <w:tcW w:w="1145" w:type="dxa"/>
          </w:tcPr>
          <w:p w14:paraId="1BF8FA0D">
            <w:pPr>
              <w:pStyle w:val="8"/>
              <w:spacing w:before="152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</w:p>
          <w:p w14:paraId="399D951F">
            <w:pPr>
              <w:pStyle w:val="8"/>
              <w:spacing w:before="23" w:line="222" w:lineRule="auto"/>
              <w:ind w:left="1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要求的运输</w:t>
            </w:r>
          </w:p>
          <w:p w14:paraId="6D6E9C47">
            <w:pPr>
              <w:pStyle w:val="8"/>
              <w:spacing w:before="24" w:line="248" w:lineRule="auto"/>
              <w:ind w:left="111" w:right="137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包装件跌落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适应性</w:t>
            </w:r>
          </w:p>
        </w:tc>
        <w:tc>
          <w:tcPr>
            <w:tcW w:w="990" w:type="dxa"/>
          </w:tcPr>
          <w:p w14:paraId="476E3DB6">
            <w:pPr>
              <w:spacing w:line="451" w:lineRule="auto"/>
              <w:rPr>
                <w:lang w:eastAsia="zh-CN"/>
              </w:rPr>
            </w:pPr>
          </w:p>
          <w:p w14:paraId="6B425AF0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BA791A3">
            <w:pPr>
              <w:spacing w:line="450" w:lineRule="auto"/>
            </w:pPr>
          </w:p>
          <w:p w14:paraId="168AFC26">
            <w:pPr>
              <w:pStyle w:val="8"/>
              <w:spacing w:before="59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9813.1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415" w:type="dxa"/>
          </w:tcPr>
          <w:p w14:paraId="6CF800DD">
            <w:pPr>
              <w:spacing w:line="451" w:lineRule="auto"/>
            </w:pPr>
          </w:p>
          <w:p w14:paraId="01460DEF">
            <w:pPr>
              <w:pStyle w:val="8"/>
              <w:spacing w:before="58" w:line="236" w:lineRule="auto"/>
              <w:ind w:left="111"/>
            </w:pPr>
            <w:r>
              <w:t>/</w:t>
            </w:r>
          </w:p>
        </w:tc>
      </w:tr>
      <w:tr w14:paraId="4945B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15" w:type="dxa"/>
          </w:tcPr>
          <w:p w14:paraId="17E41BED">
            <w:pPr>
              <w:spacing w:line="320" w:lineRule="auto"/>
            </w:pPr>
          </w:p>
          <w:p w14:paraId="25101E8D">
            <w:pPr>
              <w:pStyle w:val="8"/>
              <w:spacing w:before="58" w:line="242" w:lineRule="auto"/>
              <w:ind w:left="122"/>
            </w:pPr>
            <w:r>
              <w:rPr>
                <w:spacing w:val="-6"/>
              </w:rPr>
              <w:t>157</w:t>
            </w:r>
          </w:p>
        </w:tc>
        <w:tc>
          <w:tcPr>
            <w:tcW w:w="652" w:type="dxa"/>
          </w:tcPr>
          <w:p w14:paraId="7670DDB0">
            <w:pPr>
              <w:pStyle w:val="8"/>
              <w:spacing w:before="146" w:line="222" w:lineRule="auto"/>
              <w:ind w:left="113"/>
            </w:pPr>
            <w:r>
              <w:rPr>
                <w:spacing w:val="-5"/>
              </w:rPr>
              <w:t>可靠</w:t>
            </w:r>
          </w:p>
          <w:p w14:paraId="62F59A4D">
            <w:pPr>
              <w:pStyle w:val="8"/>
              <w:spacing w:before="23" w:line="250" w:lineRule="auto"/>
              <w:ind w:left="111" w:right="183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032D756F"/>
        </w:tc>
        <w:tc>
          <w:tcPr>
            <w:tcW w:w="1145" w:type="dxa"/>
          </w:tcPr>
          <w:p w14:paraId="01FEE7AA">
            <w:pPr>
              <w:spacing w:line="326" w:lineRule="auto"/>
            </w:pPr>
          </w:p>
          <w:p w14:paraId="2B0A0B0D">
            <w:pPr>
              <w:pStyle w:val="8"/>
              <w:spacing w:before="59" w:line="221" w:lineRule="auto"/>
              <w:ind w:left="106"/>
            </w:pPr>
            <w:r>
              <w:rPr>
                <w:spacing w:val="-2"/>
              </w:rPr>
              <w:t>*MTBF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测试</w:t>
            </w:r>
          </w:p>
        </w:tc>
        <w:tc>
          <w:tcPr>
            <w:tcW w:w="990" w:type="dxa"/>
          </w:tcPr>
          <w:p w14:paraId="3B56B53B">
            <w:pPr>
              <w:spacing w:line="327" w:lineRule="auto"/>
            </w:pPr>
          </w:p>
          <w:p w14:paraId="08735D85">
            <w:pPr>
              <w:pStyle w:val="8"/>
              <w:spacing w:before="58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4CD77CED">
            <w:pPr>
              <w:spacing w:line="326" w:lineRule="auto"/>
            </w:pPr>
          </w:p>
          <w:p w14:paraId="01E06020">
            <w:pPr>
              <w:pStyle w:val="8"/>
              <w:spacing w:before="59" w:line="224" w:lineRule="auto"/>
              <w:ind w:left="112"/>
            </w:pPr>
            <w:r>
              <w:rPr>
                <w:spacing w:val="-2"/>
              </w:rPr>
              <w:t>MTBF(m1)≥3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万小时</w:t>
            </w:r>
          </w:p>
        </w:tc>
        <w:tc>
          <w:tcPr>
            <w:tcW w:w="2415" w:type="dxa"/>
          </w:tcPr>
          <w:p w14:paraId="17D45ECE">
            <w:pPr>
              <w:pStyle w:val="8"/>
              <w:spacing w:before="147" w:line="247" w:lineRule="auto"/>
              <w:ind w:left="115" w:right="108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用户根据需要提出更高要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求。MTBF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时间越长，产品的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可靠性越好</w:t>
            </w:r>
          </w:p>
        </w:tc>
      </w:tr>
      <w:tr w14:paraId="46B47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5" w:type="dxa"/>
          </w:tcPr>
          <w:p w14:paraId="1315D9BB">
            <w:pPr>
              <w:pStyle w:val="8"/>
              <w:spacing w:before="272" w:line="242" w:lineRule="auto"/>
              <w:ind w:left="122"/>
            </w:pPr>
            <w:r>
              <w:rPr>
                <w:spacing w:val="-6"/>
              </w:rPr>
              <w:t>158</w:t>
            </w:r>
          </w:p>
        </w:tc>
        <w:tc>
          <w:tcPr>
            <w:tcW w:w="652" w:type="dxa"/>
          </w:tcPr>
          <w:p w14:paraId="484E9E98">
            <w:pPr>
              <w:pStyle w:val="8"/>
              <w:spacing w:before="159" w:line="222" w:lineRule="auto"/>
              <w:ind w:left="112"/>
            </w:pPr>
            <w:r>
              <w:rPr>
                <w:spacing w:val="-5"/>
              </w:rPr>
              <w:t>兼容</w:t>
            </w:r>
          </w:p>
          <w:p w14:paraId="0B2707E3">
            <w:pPr>
              <w:pStyle w:val="8"/>
              <w:spacing w:before="23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73663AB2">
            <w:pPr>
              <w:spacing w:line="277" w:lineRule="auto"/>
            </w:pPr>
          </w:p>
          <w:p w14:paraId="33E6B773">
            <w:pPr>
              <w:spacing w:line="277" w:lineRule="auto"/>
            </w:pPr>
          </w:p>
          <w:p w14:paraId="35188920">
            <w:pPr>
              <w:spacing w:line="278" w:lineRule="auto"/>
            </w:pPr>
          </w:p>
          <w:p w14:paraId="09515C02">
            <w:pPr>
              <w:pStyle w:val="8"/>
              <w:spacing w:before="59" w:line="248" w:lineRule="auto"/>
              <w:ind w:left="174" w:right="127" w:hanging="47"/>
            </w:pPr>
            <w:r>
              <w:rPr>
                <w:spacing w:val="-1"/>
              </w:rPr>
              <w:t>*兼容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145" w:type="dxa"/>
          </w:tcPr>
          <w:p w14:paraId="114361DE">
            <w:pPr>
              <w:pStyle w:val="8"/>
              <w:spacing w:before="159" w:line="248" w:lineRule="auto"/>
              <w:ind w:left="111" w:right="225" w:hanging="5"/>
            </w:pPr>
            <w:r>
              <w:rPr>
                <w:spacing w:val="-1"/>
              </w:rPr>
              <w:t>*常用软件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兼容</w:t>
            </w:r>
          </w:p>
        </w:tc>
        <w:tc>
          <w:tcPr>
            <w:tcW w:w="990" w:type="dxa"/>
          </w:tcPr>
          <w:p w14:paraId="610E2A68">
            <w:pPr>
              <w:pStyle w:val="8"/>
              <w:spacing w:before="279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777DD0CA">
            <w:pPr>
              <w:pStyle w:val="8"/>
              <w:spacing w:before="39" w:line="231" w:lineRule="auto"/>
              <w:ind w:left="112" w:right="102" w:firstLine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应支持流式软件、版式软件、浏览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器、邮件客户端、解压软件、多媒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体、图形图像处理等常用软件</w:t>
            </w:r>
          </w:p>
        </w:tc>
        <w:tc>
          <w:tcPr>
            <w:tcW w:w="2415" w:type="dxa"/>
          </w:tcPr>
          <w:p w14:paraId="30BFBCA3">
            <w:pPr>
              <w:pStyle w:val="8"/>
              <w:spacing w:before="279" w:line="236" w:lineRule="auto"/>
              <w:ind w:left="111"/>
            </w:pPr>
            <w:r>
              <w:t>/</w:t>
            </w:r>
          </w:p>
        </w:tc>
      </w:tr>
      <w:tr w14:paraId="067D1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147AFFCD">
            <w:pPr>
              <w:pStyle w:val="8"/>
              <w:spacing w:before="154" w:line="242" w:lineRule="auto"/>
              <w:ind w:left="122"/>
            </w:pPr>
            <w:r>
              <w:rPr>
                <w:spacing w:val="-6"/>
              </w:rPr>
              <w:t>159</w:t>
            </w:r>
          </w:p>
        </w:tc>
        <w:tc>
          <w:tcPr>
            <w:tcW w:w="652" w:type="dxa"/>
          </w:tcPr>
          <w:p w14:paraId="4DB417CA">
            <w:pPr>
              <w:pStyle w:val="8"/>
              <w:spacing w:before="39" w:line="222" w:lineRule="auto"/>
              <w:ind w:left="112"/>
            </w:pPr>
            <w:r>
              <w:rPr>
                <w:spacing w:val="-5"/>
              </w:rPr>
              <w:t>兼容</w:t>
            </w:r>
          </w:p>
          <w:p w14:paraId="110182B1">
            <w:pPr>
              <w:pStyle w:val="8"/>
              <w:spacing w:before="23" w:line="201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01FF7FC5"/>
        </w:tc>
        <w:tc>
          <w:tcPr>
            <w:tcW w:w="1145" w:type="dxa"/>
          </w:tcPr>
          <w:p w14:paraId="41D55646">
            <w:pPr>
              <w:pStyle w:val="8"/>
              <w:spacing w:before="40" w:line="223" w:lineRule="auto"/>
              <w:ind w:left="108" w:right="225" w:hanging="2"/>
            </w:pPr>
            <w:r>
              <w:rPr>
                <w:spacing w:val="-1"/>
              </w:rPr>
              <w:t>*数据库兼</w:t>
            </w:r>
            <w:r>
              <w:rPr>
                <w:spacing w:val="1"/>
              </w:rPr>
              <w:t xml:space="preserve"> </w:t>
            </w:r>
            <w:r>
              <w:t>容</w:t>
            </w:r>
          </w:p>
        </w:tc>
        <w:tc>
          <w:tcPr>
            <w:tcW w:w="990" w:type="dxa"/>
          </w:tcPr>
          <w:p w14:paraId="305B8DA1">
            <w:pPr>
              <w:pStyle w:val="8"/>
              <w:spacing w:before="159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43552DEF">
            <w:pPr>
              <w:pStyle w:val="8"/>
              <w:spacing w:before="159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个及以上厂商的数据库产品</w:t>
            </w:r>
          </w:p>
        </w:tc>
        <w:tc>
          <w:tcPr>
            <w:tcW w:w="2415" w:type="dxa"/>
          </w:tcPr>
          <w:p w14:paraId="35CFF880">
            <w:pPr>
              <w:pStyle w:val="8"/>
              <w:spacing w:before="159" w:line="236" w:lineRule="auto"/>
              <w:ind w:left="111"/>
            </w:pPr>
            <w:r>
              <w:t>/</w:t>
            </w:r>
          </w:p>
        </w:tc>
      </w:tr>
      <w:tr w14:paraId="5BE18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07B64DA5">
            <w:pPr>
              <w:pStyle w:val="8"/>
              <w:spacing w:before="154"/>
              <w:ind w:left="122"/>
            </w:pPr>
            <w:r>
              <w:rPr>
                <w:spacing w:val="-6"/>
              </w:rPr>
              <w:t>160</w:t>
            </w:r>
          </w:p>
        </w:tc>
        <w:tc>
          <w:tcPr>
            <w:tcW w:w="652" w:type="dxa"/>
          </w:tcPr>
          <w:p w14:paraId="77CD6FB5">
            <w:pPr>
              <w:pStyle w:val="8"/>
              <w:spacing w:before="41" w:line="222" w:lineRule="auto"/>
              <w:ind w:left="112"/>
            </w:pPr>
            <w:r>
              <w:rPr>
                <w:spacing w:val="-5"/>
              </w:rPr>
              <w:t>兼容</w:t>
            </w:r>
          </w:p>
          <w:p w14:paraId="1F435882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75A7407A"/>
        </w:tc>
        <w:tc>
          <w:tcPr>
            <w:tcW w:w="1145" w:type="dxa"/>
          </w:tcPr>
          <w:p w14:paraId="2C616C93">
            <w:pPr>
              <w:pStyle w:val="8"/>
              <w:spacing w:before="42" w:line="222" w:lineRule="auto"/>
              <w:ind w:left="108" w:right="225" w:hanging="2"/>
            </w:pPr>
            <w:r>
              <w:rPr>
                <w:spacing w:val="-1"/>
              </w:rPr>
              <w:t>*中间件兼</w:t>
            </w:r>
            <w:r>
              <w:rPr>
                <w:spacing w:val="1"/>
              </w:rPr>
              <w:t xml:space="preserve"> </w:t>
            </w:r>
            <w:r>
              <w:t>容</w:t>
            </w:r>
          </w:p>
        </w:tc>
        <w:tc>
          <w:tcPr>
            <w:tcW w:w="990" w:type="dxa"/>
          </w:tcPr>
          <w:p w14:paraId="308F1EBE">
            <w:pPr>
              <w:pStyle w:val="8"/>
              <w:spacing w:before="161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7D9B229B">
            <w:pPr>
              <w:pStyle w:val="8"/>
              <w:spacing w:before="161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个及以上厂商中间件产品</w:t>
            </w:r>
          </w:p>
        </w:tc>
        <w:tc>
          <w:tcPr>
            <w:tcW w:w="2415" w:type="dxa"/>
          </w:tcPr>
          <w:p w14:paraId="438B8E5E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  <w:tr w14:paraId="06220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7542D390">
            <w:pPr>
              <w:pStyle w:val="8"/>
              <w:spacing w:before="154" w:line="242" w:lineRule="auto"/>
              <w:ind w:left="122"/>
            </w:pPr>
            <w:r>
              <w:rPr>
                <w:spacing w:val="-6"/>
              </w:rPr>
              <w:t>161</w:t>
            </w:r>
          </w:p>
        </w:tc>
        <w:tc>
          <w:tcPr>
            <w:tcW w:w="652" w:type="dxa"/>
          </w:tcPr>
          <w:p w14:paraId="1FBB336D">
            <w:pPr>
              <w:pStyle w:val="8"/>
              <w:spacing w:before="41" w:line="222" w:lineRule="auto"/>
              <w:ind w:left="112"/>
            </w:pPr>
            <w:r>
              <w:rPr>
                <w:spacing w:val="-5"/>
              </w:rPr>
              <w:t>兼容</w:t>
            </w:r>
          </w:p>
          <w:p w14:paraId="6BB096AA">
            <w:pPr>
              <w:pStyle w:val="8"/>
              <w:spacing w:before="23" w:line="199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7090EF31"/>
        </w:tc>
        <w:tc>
          <w:tcPr>
            <w:tcW w:w="1145" w:type="dxa"/>
          </w:tcPr>
          <w:p w14:paraId="03351953">
            <w:pPr>
              <w:pStyle w:val="8"/>
              <w:spacing w:before="40" w:line="223" w:lineRule="auto"/>
              <w:ind w:left="111" w:right="225" w:hanging="5"/>
            </w:pPr>
            <w:r>
              <w:rPr>
                <w:spacing w:val="-1"/>
              </w:rPr>
              <w:t>*平台软件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兼容</w:t>
            </w:r>
          </w:p>
        </w:tc>
        <w:tc>
          <w:tcPr>
            <w:tcW w:w="990" w:type="dxa"/>
          </w:tcPr>
          <w:p w14:paraId="271935A2">
            <w:pPr>
              <w:pStyle w:val="8"/>
              <w:spacing w:before="161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0D2B4F57">
            <w:pPr>
              <w:pStyle w:val="8"/>
              <w:spacing w:before="40" w:line="223" w:lineRule="auto"/>
              <w:ind w:left="114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个及以上厂商云计算及大数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据平台</w:t>
            </w:r>
          </w:p>
        </w:tc>
        <w:tc>
          <w:tcPr>
            <w:tcW w:w="2415" w:type="dxa"/>
          </w:tcPr>
          <w:p w14:paraId="518F6BA9">
            <w:pPr>
              <w:pStyle w:val="8"/>
              <w:spacing w:before="160" w:line="236" w:lineRule="auto"/>
              <w:ind w:left="111"/>
            </w:pPr>
            <w:r>
              <w:t>/</w:t>
            </w:r>
          </w:p>
        </w:tc>
      </w:tr>
      <w:tr w14:paraId="3BCE8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615" w:type="dxa"/>
          </w:tcPr>
          <w:p w14:paraId="63A3A6D0">
            <w:pPr>
              <w:spacing w:line="464" w:lineRule="auto"/>
            </w:pPr>
          </w:p>
          <w:p w14:paraId="1843580D">
            <w:pPr>
              <w:pStyle w:val="8"/>
              <w:spacing w:before="58" w:line="242" w:lineRule="auto"/>
              <w:ind w:left="122"/>
            </w:pPr>
            <w:r>
              <w:rPr>
                <w:spacing w:val="-6"/>
              </w:rPr>
              <w:t>162</w:t>
            </w:r>
          </w:p>
        </w:tc>
        <w:tc>
          <w:tcPr>
            <w:tcW w:w="652" w:type="dxa"/>
          </w:tcPr>
          <w:p w14:paraId="6A95A012">
            <w:pPr>
              <w:pStyle w:val="8"/>
              <w:spacing w:before="172" w:line="224" w:lineRule="auto"/>
              <w:ind w:left="109"/>
            </w:pPr>
            <w:r>
              <w:rPr>
                <w:spacing w:val="-3"/>
              </w:rPr>
              <w:t>包装</w:t>
            </w:r>
          </w:p>
          <w:p w14:paraId="092AB8F8">
            <w:pPr>
              <w:pStyle w:val="8"/>
              <w:spacing w:before="21" w:line="225" w:lineRule="auto"/>
              <w:ind w:left="110"/>
            </w:pPr>
            <w:r>
              <w:rPr>
                <w:spacing w:val="-4"/>
              </w:rPr>
              <w:t>及运</w:t>
            </w:r>
          </w:p>
          <w:p w14:paraId="4706C12F">
            <w:pPr>
              <w:pStyle w:val="8"/>
              <w:spacing w:before="20" w:line="250" w:lineRule="auto"/>
              <w:ind w:left="111" w:right="183" w:hanging="2"/>
            </w:pPr>
            <w:r>
              <w:rPr>
                <w:spacing w:val="-4"/>
              </w:rPr>
              <w:t>输要</w:t>
            </w:r>
            <w:r>
              <w:t xml:space="preserve"> 求</w:t>
            </w:r>
          </w:p>
        </w:tc>
        <w:tc>
          <w:tcPr>
            <w:tcW w:w="707" w:type="dxa"/>
          </w:tcPr>
          <w:p w14:paraId="692DFFAA">
            <w:pPr>
              <w:pStyle w:val="8"/>
              <w:spacing w:before="172" w:line="246" w:lineRule="auto"/>
              <w:ind w:left="176" w:right="127" w:hanging="49"/>
            </w:pPr>
            <w:r>
              <w:rPr>
                <w:spacing w:val="-1"/>
              </w:rPr>
              <w:t>*包装</w:t>
            </w:r>
            <w:r>
              <w:t xml:space="preserve"> </w:t>
            </w:r>
            <w:r>
              <w:rPr>
                <w:spacing w:val="-4"/>
              </w:rPr>
              <w:t>及运</w:t>
            </w:r>
          </w:p>
          <w:p w14:paraId="24B60390">
            <w:pPr>
              <w:pStyle w:val="8"/>
              <w:spacing w:before="1" w:line="249" w:lineRule="auto"/>
              <w:ind w:left="265" w:right="172" w:hanging="90"/>
            </w:pPr>
            <w:r>
              <w:rPr>
                <w:spacing w:val="-4"/>
              </w:rPr>
              <w:t>输要</w:t>
            </w:r>
            <w:r>
              <w:t xml:space="preserve"> 求</w:t>
            </w:r>
          </w:p>
        </w:tc>
        <w:tc>
          <w:tcPr>
            <w:tcW w:w="1145" w:type="dxa"/>
          </w:tcPr>
          <w:p w14:paraId="75B366E1">
            <w:pPr>
              <w:pStyle w:val="8"/>
              <w:spacing w:before="292" w:line="224" w:lineRule="auto"/>
              <w:ind w:left="106"/>
              <w:rPr>
                <w:lang w:eastAsia="zh-CN"/>
              </w:rPr>
            </w:pPr>
            <w:r>
              <w:rPr>
                <w:lang w:eastAsia="zh-CN"/>
              </w:rPr>
              <w:t>*标志、包</w:t>
            </w:r>
          </w:p>
          <w:p w14:paraId="7E7EAF16">
            <w:pPr>
              <w:pStyle w:val="8"/>
              <w:spacing w:before="21" w:line="247" w:lineRule="auto"/>
              <w:ind w:left="109" w:right="137" w:firstLine="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装、运输和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贮存</w:t>
            </w:r>
          </w:p>
        </w:tc>
        <w:tc>
          <w:tcPr>
            <w:tcW w:w="990" w:type="dxa"/>
          </w:tcPr>
          <w:p w14:paraId="5D0FC7D1">
            <w:pPr>
              <w:spacing w:line="470" w:lineRule="auto"/>
              <w:rPr>
                <w:lang w:eastAsia="zh-CN"/>
              </w:rPr>
            </w:pPr>
          </w:p>
          <w:p w14:paraId="41717B43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992871E">
            <w:pPr>
              <w:spacing w:line="352" w:lineRule="auto"/>
              <w:rPr>
                <w:lang w:eastAsia="zh-CN"/>
              </w:rPr>
            </w:pPr>
          </w:p>
          <w:p w14:paraId="45565234">
            <w:pPr>
              <w:pStyle w:val="8"/>
              <w:spacing w:before="58" w:line="248" w:lineRule="auto"/>
              <w:ind w:left="111" w:right="102"/>
              <w:rPr>
                <w:lang w:eastAsia="zh-CN"/>
              </w:rPr>
            </w:pPr>
            <w:r>
              <w:rPr>
                <w:lang w:eastAsia="zh-CN"/>
              </w:rPr>
              <w:t>符合GB/T 9813.1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和商品包装政府 </w:t>
            </w:r>
            <w:r>
              <w:rPr>
                <w:spacing w:val="-1"/>
                <w:lang w:eastAsia="zh-CN"/>
              </w:rPr>
              <w:t>采购需求标准的相关规定</w:t>
            </w:r>
          </w:p>
        </w:tc>
        <w:tc>
          <w:tcPr>
            <w:tcW w:w="2415" w:type="dxa"/>
          </w:tcPr>
          <w:p w14:paraId="1B9C7999">
            <w:pPr>
              <w:spacing w:line="470" w:lineRule="auto"/>
              <w:rPr>
                <w:lang w:eastAsia="zh-CN"/>
              </w:rPr>
            </w:pPr>
          </w:p>
          <w:p w14:paraId="5CF19ADA">
            <w:pPr>
              <w:pStyle w:val="8"/>
              <w:spacing w:before="59" w:line="236" w:lineRule="auto"/>
              <w:ind w:left="111"/>
            </w:pPr>
            <w:r>
              <w:t>/</w:t>
            </w:r>
          </w:p>
        </w:tc>
      </w:tr>
      <w:tr w14:paraId="624BE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7D17EAA6">
            <w:pPr>
              <w:pStyle w:val="8"/>
              <w:spacing w:before="153" w:line="242" w:lineRule="auto"/>
              <w:ind w:left="122"/>
            </w:pPr>
            <w:r>
              <w:rPr>
                <w:spacing w:val="-6"/>
              </w:rPr>
              <w:t>163</w:t>
            </w:r>
          </w:p>
        </w:tc>
        <w:tc>
          <w:tcPr>
            <w:tcW w:w="652" w:type="dxa"/>
          </w:tcPr>
          <w:p w14:paraId="1991EEDF">
            <w:pPr>
              <w:pStyle w:val="8"/>
              <w:spacing w:before="40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0E85B190">
            <w:pPr>
              <w:pStyle w:val="8"/>
              <w:spacing w:before="24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39F99EE7">
            <w:pPr>
              <w:spacing w:line="266" w:lineRule="auto"/>
            </w:pPr>
          </w:p>
          <w:p w14:paraId="3851E999">
            <w:pPr>
              <w:spacing w:line="266" w:lineRule="auto"/>
            </w:pPr>
          </w:p>
          <w:p w14:paraId="397B58B7">
            <w:pPr>
              <w:spacing w:line="266" w:lineRule="auto"/>
            </w:pPr>
          </w:p>
          <w:p w14:paraId="4C073EEB">
            <w:pPr>
              <w:spacing w:line="266" w:lineRule="auto"/>
            </w:pPr>
          </w:p>
          <w:p w14:paraId="4D05A06D">
            <w:pPr>
              <w:spacing w:line="266" w:lineRule="auto"/>
            </w:pPr>
          </w:p>
          <w:p w14:paraId="6BE85461">
            <w:pPr>
              <w:spacing w:line="267" w:lineRule="auto"/>
            </w:pPr>
          </w:p>
          <w:p w14:paraId="4AFA04D3">
            <w:pPr>
              <w:spacing w:line="267" w:lineRule="auto"/>
            </w:pPr>
          </w:p>
          <w:p w14:paraId="7497E898">
            <w:pPr>
              <w:spacing w:line="267" w:lineRule="auto"/>
            </w:pPr>
          </w:p>
          <w:p w14:paraId="02C2F62D">
            <w:pPr>
              <w:spacing w:line="267" w:lineRule="auto"/>
            </w:pPr>
          </w:p>
          <w:p w14:paraId="0C6ABFA4">
            <w:pPr>
              <w:pStyle w:val="8"/>
              <w:spacing w:before="58" w:line="248" w:lineRule="auto"/>
              <w:ind w:left="174" w:right="127" w:hanging="47"/>
            </w:pPr>
            <w:r>
              <w:rPr>
                <w:spacing w:val="-1"/>
              </w:rPr>
              <w:t>*服务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145" w:type="dxa"/>
          </w:tcPr>
          <w:p w14:paraId="7646BF42">
            <w:pPr>
              <w:pStyle w:val="8"/>
              <w:spacing w:before="40" w:line="223" w:lineRule="auto"/>
              <w:ind w:left="110" w:right="225" w:hanging="4"/>
            </w:pPr>
            <w:r>
              <w:rPr>
                <w:spacing w:val="-1"/>
              </w:rPr>
              <w:t>*配置检查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990" w:type="dxa"/>
          </w:tcPr>
          <w:p w14:paraId="13243F28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097935B">
            <w:pPr>
              <w:pStyle w:val="8"/>
              <w:spacing w:before="160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供应商提供自检测试工具</w:t>
            </w:r>
          </w:p>
        </w:tc>
        <w:tc>
          <w:tcPr>
            <w:tcW w:w="2415" w:type="dxa"/>
          </w:tcPr>
          <w:p w14:paraId="01FD023F">
            <w:pPr>
              <w:pStyle w:val="8"/>
              <w:spacing w:before="160" w:line="221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方便用户进行设备检测</w:t>
            </w:r>
          </w:p>
        </w:tc>
      </w:tr>
      <w:tr w14:paraId="4E807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15" w:type="dxa"/>
          </w:tcPr>
          <w:p w14:paraId="15A3D02F">
            <w:pPr>
              <w:spacing w:line="286" w:lineRule="auto"/>
              <w:rPr>
                <w:lang w:eastAsia="zh-CN"/>
              </w:rPr>
            </w:pPr>
          </w:p>
          <w:p w14:paraId="48765837">
            <w:pPr>
              <w:spacing w:line="287" w:lineRule="auto"/>
              <w:rPr>
                <w:lang w:eastAsia="zh-CN"/>
              </w:rPr>
            </w:pPr>
          </w:p>
          <w:p w14:paraId="7F231835">
            <w:pPr>
              <w:pStyle w:val="8"/>
              <w:spacing w:before="59" w:line="242" w:lineRule="auto"/>
              <w:ind w:left="122"/>
            </w:pPr>
            <w:r>
              <w:rPr>
                <w:spacing w:val="-6"/>
              </w:rPr>
              <w:t>164</w:t>
            </w:r>
          </w:p>
        </w:tc>
        <w:tc>
          <w:tcPr>
            <w:tcW w:w="652" w:type="dxa"/>
          </w:tcPr>
          <w:p w14:paraId="0064AE7B">
            <w:pPr>
              <w:spacing w:line="460" w:lineRule="auto"/>
            </w:pPr>
          </w:p>
          <w:p w14:paraId="318656A9">
            <w:pPr>
              <w:pStyle w:val="8"/>
              <w:spacing w:before="59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09B77128">
            <w:pPr>
              <w:pStyle w:val="8"/>
              <w:spacing w:before="24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D7CD2A3"/>
        </w:tc>
        <w:tc>
          <w:tcPr>
            <w:tcW w:w="1145" w:type="dxa"/>
          </w:tcPr>
          <w:p w14:paraId="18A99F85">
            <w:pPr>
              <w:spacing w:line="290" w:lineRule="auto"/>
            </w:pPr>
          </w:p>
          <w:p w14:paraId="3E595ECC">
            <w:pPr>
              <w:spacing w:line="290" w:lineRule="auto"/>
            </w:pPr>
          </w:p>
          <w:p w14:paraId="05969BC5">
            <w:pPr>
              <w:pStyle w:val="8"/>
              <w:spacing w:before="58" w:line="221" w:lineRule="auto"/>
              <w:ind w:left="106"/>
            </w:pPr>
            <w:r>
              <w:rPr>
                <w:spacing w:val="-1"/>
              </w:rPr>
              <w:t>*服务响应</w:t>
            </w:r>
          </w:p>
        </w:tc>
        <w:tc>
          <w:tcPr>
            <w:tcW w:w="990" w:type="dxa"/>
          </w:tcPr>
          <w:p w14:paraId="7DE27801">
            <w:pPr>
              <w:spacing w:line="290" w:lineRule="auto"/>
            </w:pPr>
          </w:p>
          <w:p w14:paraId="7422BB57">
            <w:pPr>
              <w:spacing w:line="290" w:lineRule="auto"/>
            </w:pPr>
          </w:p>
          <w:p w14:paraId="7379F7E8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9287080">
            <w:pPr>
              <w:pStyle w:val="8"/>
              <w:spacing w:before="42" w:line="235" w:lineRule="auto"/>
              <w:ind w:left="120" w:right="181" w:hanging="6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a）提供产品3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年维保及上门服务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（满足同城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4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小时、异地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12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小时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响应要求</w:t>
            </w:r>
            <w:r>
              <w:rPr>
                <w:lang w:eastAsia="zh-CN"/>
              </w:rPr>
              <w:t>）；</w:t>
            </w:r>
          </w:p>
          <w:p w14:paraId="0F70A3A9">
            <w:pPr>
              <w:pStyle w:val="8"/>
              <w:spacing w:before="32" w:line="213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b）提供政企专线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7*24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在线服务；</w:t>
            </w:r>
          </w:p>
          <w:p w14:paraId="6F4356F8">
            <w:pPr>
              <w:pStyle w:val="8"/>
              <w:spacing w:before="33" w:line="221" w:lineRule="auto"/>
              <w:ind w:left="124" w:right="181" w:hanging="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c）现场保障技术服务团队员，国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内上门服务地级市覆盖率达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100%</w:t>
            </w:r>
          </w:p>
        </w:tc>
        <w:tc>
          <w:tcPr>
            <w:tcW w:w="2415" w:type="dxa"/>
          </w:tcPr>
          <w:p w14:paraId="056C5A5D">
            <w:pPr>
              <w:spacing w:line="461" w:lineRule="auto"/>
              <w:rPr>
                <w:lang w:eastAsia="zh-CN"/>
              </w:rPr>
            </w:pPr>
          </w:p>
          <w:p w14:paraId="28D3556A">
            <w:pPr>
              <w:pStyle w:val="8"/>
              <w:spacing w:before="58" w:line="248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需要提出更高要求</w:t>
            </w:r>
          </w:p>
        </w:tc>
      </w:tr>
      <w:tr w14:paraId="28AE2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5" w:type="dxa"/>
          </w:tcPr>
          <w:p w14:paraId="323EC943">
            <w:pPr>
              <w:spacing w:line="335" w:lineRule="auto"/>
              <w:rPr>
                <w:lang w:eastAsia="zh-CN"/>
              </w:rPr>
            </w:pPr>
          </w:p>
          <w:p w14:paraId="2DBBDE51">
            <w:pPr>
              <w:pStyle w:val="8"/>
              <w:spacing w:before="59" w:line="242" w:lineRule="auto"/>
              <w:ind w:left="122"/>
            </w:pPr>
            <w:r>
              <w:rPr>
                <w:spacing w:val="-6"/>
              </w:rPr>
              <w:t>165</w:t>
            </w:r>
          </w:p>
        </w:tc>
        <w:tc>
          <w:tcPr>
            <w:tcW w:w="652" w:type="dxa"/>
          </w:tcPr>
          <w:p w14:paraId="1B4C8E23">
            <w:pPr>
              <w:pStyle w:val="8"/>
              <w:spacing w:before="282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62F59DD8">
            <w:pPr>
              <w:pStyle w:val="8"/>
              <w:spacing w:before="24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03B54C1A"/>
        </w:tc>
        <w:tc>
          <w:tcPr>
            <w:tcW w:w="1145" w:type="dxa"/>
          </w:tcPr>
          <w:p w14:paraId="5D3532BF">
            <w:pPr>
              <w:spacing w:line="342" w:lineRule="auto"/>
            </w:pPr>
          </w:p>
          <w:p w14:paraId="5CE8B728">
            <w:pPr>
              <w:pStyle w:val="8"/>
              <w:spacing w:before="58" w:line="221" w:lineRule="auto"/>
              <w:ind w:left="106"/>
            </w:pPr>
            <w:r>
              <w:rPr>
                <w:spacing w:val="-1"/>
              </w:rPr>
              <w:t>*服务周期</w:t>
            </w:r>
          </w:p>
        </w:tc>
        <w:tc>
          <w:tcPr>
            <w:tcW w:w="990" w:type="dxa"/>
          </w:tcPr>
          <w:p w14:paraId="66C75757">
            <w:pPr>
              <w:spacing w:line="342" w:lineRule="auto"/>
            </w:pPr>
          </w:p>
          <w:p w14:paraId="086E8E55">
            <w:pPr>
              <w:pStyle w:val="8"/>
              <w:spacing w:before="59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145711AC">
            <w:pPr>
              <w:pStyle w:val="8"/>
              <w:spacing w:before="43" w:line="222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支持产品延保≥3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  <w:p w14:paraId="6B4DAF33">
            <w:pPr>
              <w:pStyle w:val="8"/>
              <w:spacing w:before="23" w:line="221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提供每年延保服务报价</w:t>
            </w:r>
          </w:p>
          <w:p w14:paraId="1E472ED1">
            <w:pPr>
              <w:pStyle w:val="8"/>
              <w:spacing w:before="24" w:line="221" w:lineRule="auto"/>
              <w:ind w:left="116" w:right="136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提供备件服务能力≥6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年（自购买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之日起）</w:t>
            </w:r>
          </w:p>
        </w:tc>
        <w:tc>
          <w:tcPr>
            <w:tcW w:w="2415" w:type="dxa"/>
          </w:tcPr>
          <w:p w14:paraId="2BDBC1FF">
            <w:pPr>
              <w:pStyle w:val="8"/>
              <w:spacing w:before="282" w:line="248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需要提出更高要求</w:t>
            </w:r>
          </w:p>
        </w:tc>
      </w:tr>
      <w:tr w14:paraId="34C34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15" w:type="dxa"/>
          </w:tcPr>
          <w:p w14:paraId="3BC32220">
            <w:pPr>
              <w:spacing w:line="336" w:lineRule="auto"/>
              <w:rPr>
                <w:lang w:eastAsia="zh-CN"/>
              </w:rPr>
            </w:pPr>
          </w:p>
          <w:p w14:paraId="4800EE75">
            <w:pPr>
              <w:pStyle w:val="8"/>
              <w:spacing w:before="58" w:line="242" w:lineRule="auto"/>
              <w:ind w:left="122"/>
            </w:pPr>
            <w:r>
              <w:rPr>
                <w:spacing w:val="-6"/>
              </w:rPr>
              <w:t>166</w:t>
            </w:r>
          </w:p>
        </w:tc>
        <w:tc>
          <w:tcPr>
            <w:tcW w:w="652" w:type="dxa"/>
          </w:tcPr>
          <w:p w14:paraId="66C8C742">
            <w:pPr>
              <w:pStyle w:val="8"/>
              <w:spacing w:before="283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3F911721">
            <w:pPr>
              <w:pStyle w:val="8"/>
              <w:spacing w:before="24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C3112E6"/>
        </w:tc>
        <w:tc>
          <w:tcPr>
            <w:tcW w:w="1145" w:type="dxa"/>
          </w:tcPr>
          <w:p w14:paraId="41AEC717">
            <w:pPr>
              <w:pStyle w:val="8"/>
              <w:spacing w:before="284" w:line="247" w:lineRule="auto"/>
              <w:ind w:left="113" w:right="225" w:hanging="7"/>
            </w:pPr>
            <w:r>
              <w:rPr>
                <w:spacing w:val="-1"/>
              </w:rPr>
              <w:t>*预装操作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系统</w:t>
            </w:r>
          </w:p>
        </w:tc>
        <w:tc>
          <w:tcPr>
            <w:tcW w:w="990" w:type="dxa"/>
          </w:tcPr>
          <w:p w14:paraId="69188669">
            <w:pPr>
              <w:spacing w:line="342" w:lineRule="auto"/>
            </w:pPr>
          </w:p>
          <w:p w14:paraId="6CE947CD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C74859F">
            <w:pPr>
              <w:pStyle w:val="8"/>
              <w:spacing w:before="284" w:line="247" w:lineRule="auto"/>
              <w:ind w:left="118" w:right="27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预装符合桌面操作系统政府采购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需求标准的正版操作系统</w:t>
            </w:r>
          </w:p>
        </w:tc>
        <w:tc>
          <w:tcPr>
            <w:tcW w:w="2415" w:type="dxa"/>
          </w:tcPr>
          <w:p w14:paraId="2D37123C">
            <w:pPr>
              <w:pStyle w:val="8"/>
              <w:spacing w:before="42" w:line="234" w:lineRule="auto"/>
              <w:ind w:left="113" w:right="108" w:firstLine="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预装的操作系统符合《操作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系统政府采购需求标准》中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加*指标要求，如有特殊需求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用户可补充相关要求</w:t>
            </w:r>
          </w:p>
        </w:tc>
      </w:tr>
      <w:tr w14:paraId="7BDAF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42F08524">
            <w:pPr>
              <w:pStyle w:val="8"/>
              <w:spacing w:before="156" w:line="242" w:lineRule="auto"/>
              <w:ind w:left="122"/>
            </w:pPr>
            <w:r>
              <w:rPr>
                <w:spacing w:val="-6"/>
              </w:rPr>
              <w:t>167</w:t>
            </w:r>
          </w:p>
        </w:tc>
        <w:tc>
          <w:tcPr>
            <w:tcW w:w="652" w:type="dxa"/>
          </w:tcPr>
          <w:p w14:paraId="203099BC">
            <w:pPr>
              <w:pStyle w:val="8"/>
              <w:spacing w:before="43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03868B1B">
            <w:pPr>
              <w:pStyle w:val="8"/>
              <w:spacing w:before="24" w:line="197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5B933B10"/>
        </w:tc>
        <w:tc>
          <w:tcPr>
            <w:tcW w:w="1145" w:type="dxa"/>
          </w:tcPr>
          <w:p w14:paraId="3A4DADC1">
            <w:pPr>
              <w:pStyle w:val="8"/>
              <w:spacing w:before="163" w:line="221" w:lineRule="auto"/>
              <w:ind w:left="106"/>
            </w:pPr>
            <w:r>
              <w:rPr>
                <w:spacing w:val="-1"/>
              </w:rPr>
              <w:t>*培训服务</w:t>
            </w:r>
          </w:p>
        </w:tc>
        <w:tc>
          <w:tcPr>
            <w:tcW w:w="990" w:type="dxa"/>
          </w:tcPr>
          <w:p w14:paraId="510F8FE4">
            <w:pPr>
              <w:pStyle w:val="8"/>
              <w:spacing w:before="16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5D10024E">
            <w:pPr>
              <w:pStyle w:val="8"/>
              <w:spacing w:before="44" w:line="221" w:lineRule="auto"/>
              <w:ind w:left="112" w:right="12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供应商提供培训材料、产品手册、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培训视频等培训相关内容</w:t>
            </w:r>
          </w:p>
        </w:tc>
        <w:tc>
          <w:tcPr>
            <w:tcW w:w="2415" w:type="dxa"/>
          </w:tcPr>
          <w:p w14:paraId="4A355A6E">
            <w:pPr>
              <w:pStyle w:val="8"/>
              <w:spacing w:before="163" w:line="236" w:lineRule="auto"/>
              <w:ind w:left="111"/>
            </w:pPr>
            <w:r>
              <w:t>/</w:t>
            </w:r>
          </w:p>
        </w:tc>
      </w:tr>
      <w:tr w14:paraId="1C0B9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1B4026BC">
            <w:pPr>
              <w:pStyle w:val="8"/>
              <w:spacing w:before="156" w:line="242" w:lineRule="auto"/>
              <w:ind w:left="122"/>
            </w:pPr>
            <w:r>
              <w:rPr>
                <w:spacing w:val="-6"/>
              </w:rPr>
              <w:t>168</w:t>
            </w:r>
          </w:p>
        </w:tc>
        <w:tc>
          <w:tcPr>
            <w:tcW w:w="652" w:type="dxa"/>
          </w:tcPr>
          <w:p w14:paraId="071AC4DB">
            <w:pPr>
              <w:pStyle w:val="8"/>
              <w:spacing w:before="42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28FEAEC5">
            <w:pPr>
              <w:pStyle w:val="8"/>
              <w:spacing w:before="24" w:line="197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D8391A9"/>
        </w:tc>
        <w:tc>
          <w:tcPr>
            <w:tcW w:w="1145" w:type="dxa"/>
          </w:tcPr>
          <w:p w14:paraId="4B77CEEB">
            <w:pPr>
              <w:pStyle w:val="8"/>
              <w:spacing w:before="43" w:line="222" w:lineRule="auto"/>
              <w:ind w:left="106"/>
            </w:pPr>
            <w:r>
              <w:rPr>
                <w:spacing w:val="-1"/>
              </w:rPr>
              <w:t>*典型问题</w:t>
            </w:r>
          </w:p>
          <w:p w14:paraId="4E49F4FF">
            <w:pPr>
              <w:pStyle w:val="8"/>
              <w:spacing w:before="23" w:line="197" w:lineRule="auto"/>
              <w:ind w:left="108"/>
            </w:pPr>
            <w:r>
              <w:rPr>
                <w:spacing w:val="-2"/>
              </w:rPr>
              <w:t>解决手册</w:t>
            </w:r>
          </w:p>
        </w:tc>
        <w:tc>
          <w:tcPr>
            <w:tcW w:w="990" w:type="dxa"/>
          </w:tcPr>
          <w:p w14:paraId="0648BC7F">
            <w:pPr>
              <w:pStyle w:val="8"/>
              <w:spacing w:before="16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F741028">
            <w:pPr>
              <w:pStyle w:val="8"/>
              <w:spacing w:before="42" w:line="222" w:lineRule="auto"/>
              <w:ind w:left="111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供应商提供典型问题解决说明文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档或视频</w:t>
            </w:r>
          </w:p>
        </w:tc>
        <w:tc>
          <w:tcPr>
            <w:tcW w:w="2415" w:type="dxa"/>
          </w:tcPr>
          <w:p w14:paraId="129C94F8">
            <w:pPr>
              <w:pStyle w:val="8"/>
              <w:spacing w:before="162" w:line="236" w:lineRule="auto"/>
              <w:ind w:left="111"/>
            </w:pPr>
            <w:r>
              <w:t>/</w:t>
            </w:r>
          </w:p>
        </w:tc>
      </w:tr>
      <w:tr w14:paraId="0E8A3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15" w:type="dxa"/>
          </w:tcPr>
          <w:p w14:paraId="03C6C0C9">
            <w:pPr>
              <w:pStyle w:val="8"/>
              <w:spacing w:before="155" w:line="242" w:lineRule="auto"/>
              <w:ind w:left="122"/>
            </w:pPr>
            <w:r>
              <w:rPr>
                <w:spacing w:val="-6"/>
              </w:rPr>
              <w:t>169</w:t>
            </w:r>
          </w:p>
        </w:tc>
        <w:tc>
          <w:tcPr>
            <w:tcW w:w="652" w:type="dxa"/>
          </w:tcPr>
          <w:p w14:paraId="7ADE98F0">
            <w:pPr>
              <w:pStyle w:val="8"/>
              <w:spacing w:before="42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489E18B0">
            <w:pPr>
              <w:pStyle w:val="8"/>
              <w:spacing w:before="24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7425E82F"/>
        </w:tc>
        <w:tc>
          <w:tcPr>
            <w:tcW w:w="1145" w:type="dxa"/>
          </w:tcPr>
          <w:p w14:paraId="6D494184">
            <w:pPr>
              <w:pStyle w:val="8"/>
              <w:spacing w:before="42" w:line="221" w:lineRule="auto"/>
              <w:ind w:left="106"/>
            </w:pPr>
            <w:r>
              <w:rPr>
                <w:spacing w:val="-1"/>
              </w:rPr>
              <w:t>*厂家升级</w:t>
            </w:r>
          </w:p>
          <w:p w14:paraId="2E635B44">
            <w:pPr>
              <w:pStyle w:val="8"/>
              <w:spacing w:before="24" w:line="200" w:lineRule="auto"/>
              <w:ind w:left="111"/>
            </w:pPr>
            <w:r>
              <w:rPr>
                <w:spacing w:val="-2"/>
              </w:rPr>
              <w:t>软件与扩容</w:t>
            </w:r>
          </w:p>
        </w:tc>
        <w:tc>
          <w:tcPr>
            <w:tcW w:w="990" w:type="dxa"/>
          </w:tcPr>
          <w:p w14:paraId="34B1125A">
            <w:pPr>
              <w:pStyle w:val="8"/>
              <w:spacing w:before="162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0819C796">
            <w:pPr>
              <w:pStyle w:val="8"/>
              <w:spacing w:before="42" w:line="223" w:lineRule="auto"/>
              <w:ind w:left="111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供应商提供上门升级部件软件的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增值服务</w:t>
            </w:r>
          </w:p>
        </w:tc>
        <w:tc>
          <w:tcPr>
            <w:tcW w:w="2415" w:type="dxa"/>
          </w:tcPr>
          <w:p w14:paraId="600A8481">
            <w:pPr>
              <w:pStyle w:val="8"/>
              <w:spacing w:before="42" w:line="223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需要提出更高要求</w:t>
            </w:r>
          </w:p>
        </w:tc>
      </w:tr>
    </w:tbl>
    <w:p w14:paraId="68C052C1">
      <w:pPr>
        <w:pStyle w:val="2"/>
        <w:rPr>
          <w:lang w:eastAsia="zh-CN"/>
        </w:rPr>
      </w:pPr>
    </w:p>
    <w:p w14:paraId="353397AC">
      <w:pPr>
        <w:rPr>
          <w:lang w:eastAsia="zh-CN"/>
        </w:rPr>
        <w:sectPr>
          <w:footerReference r:id="rId9" w:type="default"/>
          <w:pgSz w:w="11906" w:h="16839"/>
          <w:pgMar w:top="1431" w:right="1237" w:bottom="1163" w:left="1237" w:header="0" w:footer="992" w:gutter="0"/>
          <w:cols w:space="720" w:num="1"/>
        </w:sectPr>
      </w:pPr>
    </w:p>
    <w:p w14:paraId="174E67FF">
      <w:pPr>
        <w:spacing w:line="91" w:lineRule="auto"/>
        <w:rPr>
          <w:sz w:val="2"/>
          <w:lang w:eastAsia="zh-CN"/>
        </w:rPr>
      </w:pPr>
    </w:p>
    <w:tbl>
      <w:tblPr>
        <w:tblStyle w:val="7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902"/>
        <w:gridCol w:w="2415"/>
      </w:tblGrid>
      <w:tr w14:paraId="0B971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5" w:type="dxa"/>
          </w:tcPr>
          <w:p w14:paraId="35F85231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1275F041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518EA7E8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68CC5542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01EFA6FD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5" w:type="dxa"/>
          </w:tcPr>
          <w:p w14:paraId="61E5DB80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4A22A20E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90" w:type="dxa"/>
          </w:tcPr>
          <w:p w14:paraId="2DAFDACA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4E6939D8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35DCF1BB">
            <w:pPr>
              <w:pStyle w:val="8"/>
              <w:spacing w:before="24" w:line="201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2" w:type="dxa"/>
          </w:tcPr>
          <w:p w14:paraId="783259BD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5" w:type="dxa"/>
          </w:tcPr>
          <w:p w14:paraId="3EA99A73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412F8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15" w:type="dxa"/>
          </w:tcPr>
          <w:p w14:paraId="3D9E77F7">
            <w:pPr>
              <w:spacing w:line="235" w:lineRule="exact"/>
              <w:rPr>
                <w:sz w:val="20"/>
              </w:rPr>
            </w:pPr>
          </w:p>
        </w:tc>
        <w:tc>
          <w:tcPr>
            <w:tcW w:w="652" w:type="dxa"/>
          </w:tcPr>
          <w:p w14:paraId="036D16A0">
            <w:pPr>
              <w:spacing w:line="235" w:lineRule="exact"/>
              <w:rPr>
                <w:sz w:val="20"/>
              </w:rPr>
            </w:pP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0B09AE14"/>
        </w:tc>
        <w:tc>
          <w:tcPr>
            <w:tcW w:w="1145" w:type="dxa"/>
          </w:tcPr>
          <w:p w14:paraId="0D67E05A">
            <w:pPr>
              <w:pStyle w:val="8"/>
              <w:spacing w:before="39" w:line="201" w:lineRule="auto"/>
              <w:ind w:left="109"/>
            </w:pPr>
            <w:r>
              <w:rPr>
                <w:spacing w:val="-4"/>
              </w:rPr>
              <w:t>服务</w:t>
            </w:r>
          </w:p>
        </w:tc>
        <w:tc>
          <w:tcPr>
            <w:tcW w:w="990" w:type="dxa"/>
          </w:tcPr>
          <w:p w14:paraId="6516A12E">
            <w:pPr>
              <w:spacing w:line="235" w:lineRule="exact"/>
              <w:rPr>
                <w:sz w:val="20"/>
              </w:rPr>
            </w:pPr>
          </w:p>
        </w:tc>
        <w:tc>
          <w:tcPr>
            <w:tcW w:w="2902" w:type="dxa"/>
          </w:tcPr>
          <w:p w14:paraId="30323C4D">
            <w:pPr>
              <w:spacing w:line="235" w:lineRule="exact"/>
              <w:rPr>
                <w:sz w:val="20"/>
              </w:rPr>
            </w:pPr>
          </w:p>
        </w:tc>
        <w:tc>
          <w:tcPr>
            <w:tcW w:w="2415" w:type="dxa"/>
          </w:tcPr>
          <w:p w14:paraId="1240209B">
            <w:pPr>
              <w:spacing w:line="235" w:lineRule="exact"/>
              <w:rPr>
                <w:sz w:val="20"/>
              </w:rPr>
            </w:pPr>
          </w:p>
        </w:tc>
      </w:tr>
      <w:tr w14:paraId="4AC29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57E0AF61">
            <w:pPr>
              <w:pStyle w:val="8"/>
              <w:spacing w:before="153"/>
              <w:ind w:left="122"/>
            </w:pPr>
            <w:r>
              <w:rPr>
                <w:spacing w:val="-6"/>
              </w:rPr>
              <w:t>170</w:t>
            </w:r>
          </w:p>
        </w:tc>
        <w:tc>
          <w:tcPr>
            <w:tcW w:w="652" w:type="dxa"/>
          </w:tcPr>
          <w:p w14:paraId="61B51180">
            <w:pPr>
              <w:pStyle w:val="8"/>
              <w:spacing w:before="38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7A6D3F9A">
            <w:pPr>
              <w:pStyle w:val="8"/>
              <w:spacing w:before="24" w:line="20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4C2DEA8F"/>
        </w:tc>
        <w:tc>
          <w:tcPr>
            <w:tcW w:w="1145" w:type="dxa"/>
          </w:tcPr>
          <w:p w14:paraId="188C5448">
            <w:pPr>
              <w:pStyle w:val="8"/>
              <w:spacing w:before="38" w:line="224" w:lineRule="auto"/>
              <w:ind w:left="108" w:right="225" w:hanging="2"/>
            </w:pPr>
            <w:r>
              <w:rPr>
                <w:spacing w:val="-1"/>
              </w:rPr>
              <w:t>*整机质量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服务要求</w:t>
            </w:r>
          </w:p>
        </w:tc>
        <w:tc>
          <w:tcPr>
            <w:tcW w:w="990" w:type="dxa"/>
          </w:tcPr>
          <w:p w14:paraId="5A8A09F3">
            <w:pPr>
              <w:pStyle w:val="8"/>
              <w:spacing w:before="158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7CAC872A">
            <w:pPr>
              <w:pStyle w:val="8"/>
              <w:spacing w:before="38" w:line="224" w:lineRule="auto"/>
              <w:ind w:left="115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免费服务周期（含换件和维修）应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不小于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年</w:t>
            </w:r>
          </w:p>
        </w:tc>
        <w:tc>
          <w:tcPr>
            <w:tcW w:w="2415" w:type="dxa"/>
          </w:tcPr>
          <w:p w14:paraId="01CA58F0">
            <w:pPr>
              <w:pStyle w:val="8"/>
              <w:spacing w:before="38" w:line="224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需要提出更高要求</w:t>
            </w:r>
          </w:p>
        </w:tc>
      </w:tr>
      <w:tr w14:paraId="7ABB9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26A533EB">
            <w:pPr>
              <w:pStyle w:val="8"/>
              <w:spacing w:before="152" w:line="240" w:lineRule="exact"/>
              <w:ind w:left="122"/>
            </w:pPr>
            <w:r>
              <w:rPr>
                <w:spacing w:val="-6"/>
                <w:position w:val="1"/>
              </w:rPr>
              <w:t>171</w:t>
            </w:r>
          </w:p>
        </w:tc>
        <w:tc>
          <w:tcPr>
            <w:tcW w:w="652" w:type="dxa"/>
          </w:tcPr>
          <w:p w14:paraId="2AC5899A">
            <w:pPr>
              <w:pStyle w:val="8"/>
              <w:spacing w:before="40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773C9A81">
            <w:pPr>
              <w:pStyle w:val="8"/>
              <w:spacing w:before="24" w:line="200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6B004497"/>
        </w:tc>
        <w:tc>
          <w:tcPr>
            <w:tcW w:w="1145" w:type="dxa"/>
          </w:tcPr>
          <w:p w14:paraId="04544D45">
            <w:pPr>
              <w:pStyle w:val="8"/>
              <w:spacing w:before="40" w:line="223" w:lineRule="auto"/>
              <w:ind w:left="107" w:right="225" w:hanging="1"/>
            </w:pPr>
            <w:r>
              <w:rPr>
                <w:spacing w:val="-1"/>
              </w:rPr>
              <w:t>*合格证书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990" w:type="dxa"/>
          </w:tcPr>
          <w:p w14:paraId="3124FFA6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37043E4">
            <w:pPr>
              <w:pStyle w:val="8"/>
              <w:spacing w:before="159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供应商提供产品合格证</w:t>
            </w:r>
          </w:p>
        </w:tc>
        <w:tc>
          <w:tcPr>
            <w:tcW w:w="2415" w:type="dxa"/>
          </w:tcPr>
          <w:p w14:paraId="34E971B2">
            <w:pPr>
              <w:pStyle w:val="8"/>
              <w:spacing w:before="160" w:line="236" w:lineRule="auto"/>
              <w:ind w:left="111"/>
            </w:pPr>
            <w:r>
              <w:t>/</w:t>
            </w:r>
          </w:p>
        </w:tc>
      </w:tr>
      <w:tr w14:paraId="64CF0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15" w:type="dxa"/>
          </w:tcPr>
          <w:p w14:paraId="0A3040DD">
            <w:pPr>
              <w:pStyle w:val="8"/>
              <w:spacing w:before="274" w:line="240" w:lineRule="exact"/>
              <w:ind w:left="122"/>
            </w:pPr>
            <w:r>
              <w:rPr>
                <w:spacing w:val="-6"/>
                <w:position w:val="1"/>
              </w:rPr>
              <w:t>172</w:t>
            </w:r>
          </w:p>
        </w:tc>
        <w:tc>
          <w:tcPr>
            <w:tcW w:w="652" w:type="dxa"/>
          </w:tcPr>
          <w:p w14:paraId="78352371">
            <w:pPr>
              <w:pStyle w:val="8"/>
              <w:spacing w:before="162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299D98FE">
            <w:pPr>
              <w:pStyle w:val="8"/>
              <w:spacing w:before="24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1E031454"/>
        </w:tc>
        <w:tc>
          <w:tcPr>
            <w:tcW w:w="1145" w:type="dxa"/>
          </w:tcPr>
          <w:p w14:paraId="772F9C00">
            <w:pPr>
              <w:pStyle w:val="8"/>
              <w:spacing w:before="39" w:line="233" w:lineRule="auto"/>
              <w:ind w:left="108" w:right="135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*开箱组装/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使用指导要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求</w:t>
            </w:r>
          </w:p>
        </w:tc>
        <w:tc>
          <w:tcPr>
            <w:tcW w:w="990" w:type="dxa"/>
          </w:tcPr>
          <w:p w14:paraId="7880A2C2">
            <w:pPr>
              <w:pStyle w:val="8"/>
              <w:spacing w:before="28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9F0E8EE">
            <w:pPr>
              <w:pStyle w:val="8"/>
              <w:spacing w:before="281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供应商提供开箱组装/使用指导</w:t>
            </w:r>
          </w:p>
        </w:tc>
        <w:tc>
          <w:tcPr>
            <w:tcW w:w="2415" w:type="dxa"/>
          </w:tcPr>
          <w:p w14:paraId="2A24E76D">
            <w:pPr>
              <w:pStyle w:val="8"/>
              <w:spacing w:before="282" w:line="236" w:lineRule="auto"/>
              <w:ind w:left="111"/>
            </w:pPr>
            <w:r>
              <w:t>/</w:t>
            </w:r>
          </w:p>
        </w:tc>
      </w:tr>
      <w:tr w14:paraId="728E1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5" w:type="dxa"/>
          </w:tcPr>
          <w:p w14:paraId="75956A9E">
            <w:pPr>
              <w:pStyle w:val="8"/>
              <w:spacing w:before="153" w:line="237" w:lineRule="exact"/>
              <w:ind w:left="122"/>
            </w:pPr>
            <w:r>
              <w:rPr>
                <w:spacing w:val="-6"/>
                <w:position w:val="1"/>
              </w:rPr>
              <w:t>173</w:t>
            </w:r>
          </w:p>
        </w:tc>
        <w:tc>
          <w:tcPr>
            <w:tcW w:w="652" w:type="dxa"/>
          </w:tcPr>
          <w:p w14:paraId="00283466">
            <w:pPr>
              <w:pStyle w:val="8"/>
              <w:spacing w:before="40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216EF06B">
            <w:pPr>
              <w:pStyle w:val="8"/>
              <w:spacing w:before="24" w:line="204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3809F7AA"/>
        </w:tc>
        <w:tc>
          <w:tcPr>
            <w:tcW w:w="1145" w:type="dxa"/>
          </w:tcPr>
          <w:p w14:paraId="716EFEDC">
            <w:pPr>
              <w:pStyle w:val="8"/>
              <w:spacing w:before="40" w:line="225" w:lineRule="auto"/>
              <w:ind w:left="108" w:right="225" w:hanging="2"/>
            </w:pPr>
            <w:r>
              <w:rPr>
                <w:spacing w:val="-1"/>
              </w:rPr>
              <w:t>*驱动下载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服务要求</w:t>
            </w:r>
          </w:p>
        </w:tc>
        <w:tc>
          <w:tcPr>
            <w:tcW w:w="990" w:type="dxa"/>
          </w:tcPr>
          <w:p w14:paraId="4A343069">
            <w:pPr>
              <w:pStyle w:val="8"/>
              <w:spacing w:before="160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F321AF6">
            <w:pPr>
              <w:pStyle w:val="8"/>
              <w:spacing w:before="160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供应商提供驱动光盘或下载方式</w:t>
            </w:r>
          </w:p>
        </w:tc>
        <w:tc>
          <w:tcPr>
            <w:tcW w:w="2415" w:type="dxa"/>
          </w:tcPr>
          <w:p w14:paraId="50414202">
            <w:pPr>
              <w:pStyle w:val="8"/>
              <w:spacing w:before="160" w:line="236" w:lineRule="auto"/>
              <w:ind w:left="111"/>
            </w:pPr>
            <w:r>
              <w:t>/</w:t>
            </w:r>
          </w:p>
        </w:tc>
      </w:tr>
      <w:tr w14:paraId="33B64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15" w:type="dxa"/>
          </w:tcPr>
          <w:p w14:paraId="50FFF24C">
            <w:pPr>
              <w:pStyle w:val="8"/>
              <w:spacing w:before="276" w:line="239" w:lineRule="exact"/>
              <w:ind w:left="122"/>
            </w:pPr>
            <w:r>
              <w:rPr>
                <w:spacing w:val="-6"/>
                <w:position w:val="1"/>
              </w:rPr>
              <w:t>174</w:t>
            </w:r>
          </w:p>
        </w:tc>
        <w:tc>
          <w:tcPr>
            <w:tcW w:w="652" w:type="dxa"/>
          </w:tcPr>
          <w:p w14:paraId="05FF24C1">
            <w:pPr>
              <w:pStyle w:val="8"/>
              <w:spacing w:before="163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2831BD1B">
            <w:pPr>
              <w:pStyle w:val="8"/>
              <w:spacing w:before="24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1730891B"/>
        </w:tc>
        <w:tc>
          <w:tcPr>
            <w:tcW w:w="1145" w:type="dxa"/>
          </w:tcPr>
          <w:p w14:paraId="3C08918C">
            <w:pPr>
              <w:pStyle w:val="8"/>
              <w:spacing w:before="41" w:line="222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*兼容适配</w:t>
            </w:r>
          </w:p>
          <w:p w14:paraId="2FC47F4D">
            <w:pPr>
              <w:pStyle w:val="8"/>
              <w:spacing w:before="26" w:line="224" w:lineRule="auto"/>
              <w:ind w:left="112" w:right="137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软件下载服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务要求</w:t>
            </w:r>
          </w:p>
        </w:tc>
        <w:tc>
          <w:tcPr>
            <w:tcW w:w="990" w:type="dxa"/>
          </w:tcPr>
          <w:p w14:paraId="205485D7">
            <w:pPr>
              <w:pStyle w:val="8"/>
              <w:spacing w:before="283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59F4CEA">
            <w:pPr>
              <w:pStyle w:val="8"/>
              <w:spacing w:before="161" w:line="251" w:lineRule="auto"/>
              <w:ind w:left="111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供应商提供兼容适配软件下载渠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道（光盘、网站）</w:t>
            </w:r>
          </w:p>
        </w:tc>
        <w:tc>
          <w:tcPr>
            <w:tcW w:w="2415" w:type="dxa"/>
          </w:tcPr>
          <w:p w14:paraId="2B56959C">
            <w:pPr>
              <w:pStyle w:val="8"/>
              <w:spacing w:before="283" w:line="236" w:lineRule="auto"/>
              <w:ind w:left="111"/>
            </w:pPr>
            <w:r>
              <w:t>/</w:t>
            </w:r>
          </w:p>
        </w:tc>
      </w:tr>
      <w:tr w14:paraId="68DD6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15" w:type="dxa"/>
          </w:tcPr>
          <w:p w14:paraId="73691EB6">
            <w:pPr>
              <w:spacing w:line="367" w:lineRule="auto"/>
            </w:pPr>
          </w:p>
          <w:p w14:paraId="22CC1DC9">
            <w:pPr>
              <w:pStyle w:val="8"/>
              <w:spacing w:before="59" w:line="242" w:lineRule="auto"/>
              <w:ind w:left="122"/>
            </w:pPr>
            <w:r>
              <w:rPr>
                <w:spacing w:val="-6"/>
              </w:rPr>
              <w:t>175</w:t>
            </w:r>
          </w:p>
        </w:tc>
        <w:tc>
          <w:tcPr>
            <w:tcW w:w="652" w:type="dxa"/>
          </w:tcPr>
          <w:p w14:paraId="0B9F70A1">
            <w:pPr>
              <w:spacing w:line="255" w:lineRule="auto"/>
            </w:pPr>
          </w:p>
          <w:p w14:paraId="7EB08456">
            <w:pPr>
              <w:pStyle w:val="8"/>
              <w:spacing w:before="58" w:line="221" w:lineRule="auto"/>
              <w:ind w:left="109"/>
            </w:pPr>
            <w:r>
              <w:rPr>
                <w:spacing w:val="-4"/>
              </w:rPr>
              <w:t>服务</w:t>
            </w:r>
          </w:p>
          <w:p w14:paraId="54D1CBC1">
            <w:pPr>
              <w:pStyle w:val="8"/>
              <w:spacing w:before="24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0F829657"/>
        </w:tc>
        <w:tc>
          <w:tcPr>
            <w:tcW w:w="1145" w:type="dxa"/>
          </w:tcPr>
          <w:p w14:paraId="1FCE3850">
            <w:pPr>
              <w:spacing w:line="252" w:lineRule="auto"/>
            </w:pPr>
          </w:p>
          <w:p w14:paraId="45530B16">
            <w:pPr>
              <w:pStyle w:val="8"/>
              <w:spacing w:before="59" w:line="222" w:lineRule="auto"/>
              <w:ind w:left="109"/>
            </w:pPr>
            <w:r>
              <w:rPr>
                <w:spacing w:val="-2"/>
              </w:rPr>
              <w:t>跨架构平台</w:t>
            </w:r>
          </w:p>
          <w:p w14:paraId="1DDD2369">
            <w:pPr>
              <w:pStyle w:val="8"/>
              <w:spacing w:before="26" w:line="222" w:lineRule="auto"/>
              <w:ind w:left="111"/>
            </w:pPr>
            <w:r>
              <w:rPr>
                <w:spacing w:val="-3"/>
              </w:rPr>
              <w:t>应用兼容</w:t>
            </w:r>
          </w:p>
        </w:tc>
        <w:tc>
          <w:tcPr>
            <w:tcW w:w="990" w:type="dxa"/>
          </w:tcPr>
          <w:p w14:paraId="47A43382">
            <w:pPr>
              <w:spacing w:line="374" w:lineRule="auto"/>
            </w:pPr>
          </w:p>
          <w:p w14:paraId="0158DD32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492A67E8">
            <w:pPr>
              <w:pStyle w:val="8"/>
              <w:spacing w:before="192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供应商提供跨架构平台应用兼容</w:t>
            </w:r>
          </w:p>
          <w:p w14:paraId="7AE11794">
            <w:pPr>
              <w:pStyle w:val="8"/>
              <w:spacing w:before="25" w:line="248" w:lineRule="auto"/>
              <w:ind w:left="115" w:right="102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工具，兼容一种或者一种以上不同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架构平台的应用运行</w:t>
            </w:r>
          </w:p>
        </w:tc>
        <w:tc>
          <w:tcPr>
            <w:tcW w:w="2415" w:type="dxa"/>
          </w:tcPr>
          <w:p w14:paraId="28528E71">
            <w:pPr>
              <w:spacing w:line="374" w:lineRule="auto"/>
              <w:rPr>
                <w:lang w:eastAsia="zh-CN"/>
              </w:rPr>
            </w:pPr>
          </w:p>
          <w:p w14:paraId="022F3A54">
            <w:pPr>
              <w:pStyle w:val="8"/>
              <w:spacing w:before="59" w:line="236" w:lineRule="auto"/>
              <w:ind w:left="111"/>
            </w:pPr>
            <w:r>
              <w:t>/</w:t>
            </w:r>
          </w:p>
        </w:tc>
      </w:tr>
      <w:tr w14:paraId="75B9E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615" w:type="dxa"/>
          </w:tcPr>
          <w:p w14:paraId="0FF68740">
            <w:pPr>
              <w:spacing w:line="453" w:lineRule="auto"/>
            </w:pPr>
          </w:p>
          <w:p w14:paraId="7FAF6A1A">
            <w:pPr>
              <w:pStyle w:val="8"/>
              <w:spacing w:before="59" w:line="242" w:lineRule="auto"/>
              <w:ind w:left="122"/>
            </w:pPr>
            <w:r>
              <w:rPr>
                <w:spacing w:val="-6"/>
              </w:rPr>
              <w:t>176</w:t>
            </w:r>
          </w:p>
        </w:tc>
        <w:tc>
          <w:tcPr>
            <w:tcW w:w="652" w:type="dxa"/>
          </w:tcPr>
          <w:p w14:paraId="07866F12">
            <w:pPr>
              <w:pStyle w:val="8"/>
              <w:spacing w:before="281" w:line="223" w:lineRule="auto"/>
              <w:ind w:left="109"/>
            </w:pPr>
            <w:r>
              <w:rPr>
                <w:spacing w:val="-4"/>
              </w:rPr>
              <w:t>供应</w:t>
            </w:r>
          </w:p>
          <w:p w14:paraId="4B5FB053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保障</w:t>
            </w:r>
          </w:p>
          <w:p w14:paraId="30FC2F21">
            <w:pPr>
              <w:pStyle w:val="8"/>
              <w:spacing w:before="22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</w:tcPr>
          <w:p w14:paraId="55A8C9B2">
            <w:pPr>
              <w:pStyle w:val="8"/>
              <w:spacing w:before="282" w:line="246" w:lineRule="auto"/>
              <w:ind w:left="174" w:right="127" w:hanging="47"/>
            </w:pPr>
            <w:r>
              <w:rPr>
                <w:spacing w:val="-1"/>
              </w:rPr>
              <w:t>*供应</w:t>
            </w:r>
            <w:r>
              <w:t xml:space="preserve"> </w:t>
            </w:r>
            <w:r>
              <w:rPr>
                <w:spacing w:val="-3"/>
              </w:rPr>
              <w:t>链合</w:t>
            </w:r>
          </w:p>
          <w:p w14:paraId="474EA128">
            <w:pPr>
              <w:pStyle w:val="8"/>
              <w:spacing w:line="223" w:lineRule="auto"/>
              <w:ind w:left="174"/>
            </w:pPr>
            <w:r>
              <w:rPr>
                <w:spacing w:val="-3"/>
              </w:rPr>
              <w:t>规性</w:t>
            </w:r>
          </w:p>
        </w:tc>
        <w:tc>
          <w:tcPr>
            <w:tcW w:w="1145" w:type="dxa"/>
          </w:tcPr>
          <w:p w14:paraId="2E896029">
            <w:pPr>
              <w:spacing w:line="341" w:lineRule="auto"/>
            </w:pPr>
          </w:p>
          <w:p w14:paraId="673ADC8F">
            <w:pPr>
              <w:pStyle w:val="8"/>
              <w:spacing w:before="58" w:line="251" w:lineRule="auto"/>
              <w:ind w:left="107" w:right="225" w:hanging="1"/>
            </w:pPr>
            <w:r>
              <w:rPr>
                <w:spacing w:val="-1"/>
              </w:rPr>
              <w:t>*产品部件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保障</w:t>
            </w:r>
          </w:p>
        </w:tc>
        <w:tc>
          <w:tcPr>
            <w:tcW w:w="990" w:type="dxa"/>
          </w:tcPr>
          <w:p w14:paraId="582C47B8">
            <w:pPr>
              <w:spacing w:line="460" w:lineRule="auto"/>
            </w:pPr>
          </w:p>
          <w:p w14:paraId="35C83BA8">
            <w:pPr>
              <w:pStyle w:val="8"/>
              <w:spacing w:before="59" w:line="222" w:lineRule="auto"/>
              <w:ind w:left="413"/>
            </w:pPr>
            <w:r>
              <w:t>是</w:t>
            </w:r>
          </w:p>
        </w:tc>
        <w:tc>
          <w:tcPr>
            <w:tcW w:w="2902" w:type="dxa"/>
          </w:tcPr>
          <w:p w14:paraId="5DA55F64">
            <w:pPr>
              <w:pStyle w:val="8"/>
              <w:spacing w:before="158" w:line="248" w:lineRule="auto"/>
              <w:ind w:left="112" w:right="102" w:hanging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保障产品主要部件，应提供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6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年的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备件服务能力（自购买之日起</w:t>
            </w:r>
            <w:r>
              <w:rPr>
                <w:spacing w:val="-4"/>
                <w:lang w:eastAsia="zh-CN"/>
              </w:rPr>
              <w:t>），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或提供可兼容原设备的升级换代</w:t>
            </w:r>
          </w:p>
          <w:p w14:paraId="2C49647C">
            <w:pPr>
              <w:pStyle w:val="8"/>
              <w:spacing w:line="223" w:lineRule="auto"/>
              <w:ind w:left="111"/>
            </w:pPr>
            <w:r>
              <w:rPr>
                <w:spacing w:val="-3"/>
              </w:rPr>
              <w:t>产品</w:t>
            </w:r>
          </w:p>
        </w:tc>
        <w:tc>
          <w:tcPr>
            <w:tcW w:w="2415" w:type="dxa"/>
          </w:tcPr>
          <w:p w14:paraId="16A0A4C4">
            <w:pPr>
              <w:spacing w:line="342" w:lineRule="auto"/>
              <w:rPr>
                <w:lang w:eastAsia="zh-CN"/>
              </w:rPr>
            </w:pPr>
          </w:p>
          <w:p w14:paraId="2BDDC421">
            <w:pPr>
              <w:pStyle w:val="8"/>
              <w:spacing w:before="58" w:line="250" w:lineRule="auto"/>
              <w:ind w:left="120" w:right="141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如有特殊需求，用户根据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需要提出更高要求</w:t>
            </w:r>
          </w:p>
        </w:tc>
      </w:tr>
      <w:tr w14:paraId="1711B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15" w:type="dxa"/>
          </w:tcPr>
          <w:p w14:paraId="76D57085">
            <w:pPr>
              <w:spacing w:line="402" w:lineRule="auto"/>
              <w:rPr>
                <w:lang w:eastAsia="zh-CN"/>
              </w:rPr>
            </w:pPr>
          </w:p>
          <w:p w14:paraId="754A8CD5">
            <w:pPr>
              <w:pStyle w:val="8"/>
              <w:spacing w:before="58" w:line="240" w:lineRule="exact"/>
              <w:ind w:left="122"/>
            </w:pPr>
            <w:r>
              <w:rPr>
                <w:spacing w:val="-6"/>
                <w:position w:val="1"/>
              </w:rPr>
              <w:t>177</w:t>
            </w:r>
          </w:p>
        </w:tc>
        <w:tc>
          <w:tcPr>
            <w:tcW w:w="652" w:type="dxa"/>
          </w:tcPr>
          <w:p w14:paraId="4809C495">
            <w:pPr>
              <w:pStyle w:val="8"/>
              <w:spacing w:before="228" w:line="223" w:lineRule="auto"/>
              <w:ind w:left="109"/>
            </w:pPr>
            <w:r>
              <w:rPr>
                <w:spacing w:val="-4"/>
              </w:rPr>
              <w:t>供应</w:t>
            </w:r>
          </w:p>
          <w:p w14:paraId="39C7760D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保障</w:t>
            </w:r>
          </w:p>
          <w:p w14:paraId="3408961B">
            <w:pPr>
              <w:pStyle w:val="8"/>
              <w:spacing w:before="22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48736B4A">
            <w:pPr>
              <w:spacing w:line="340" w:lineRule="auto"/>
            </w:pPr>
          </w:p>
          <w:p w14:paraId="0EE7DBCA">
            <w:pPr>
              <w:spacing w:line="341" w:lineRule="auto"/>
            </w:pPr>
          </w:p>
          <w:p w14:paraId="6FE7890E">
            <w:pPr>
              <w:pStyle w:val="8"/>
              <w:spacing w:before="58" w:line="223" w:lineRule="auto"/>
              <w:ind w:left="127"/>
            </w:pPr>
            <w:r>
              <w:rPr>
                <w:spacing w:val="-1"/>
              </w:rPr>
              <w:t>*供应</w:t>
            </w:r>
          </w:p>
          <w:p w14:paraId="2081D287">
            <w:pPr>
              <w:pStyle w:val="8"/>
              <w:spacing w:before="22" w:line="222" w:lineRule="auto"/>
              <w:ind w:left="174"/>
            </w:pPr>
            <w:r>
              <w:rPr>
                <w:spacing w:val="-3"/>
              </w:rPr>
              <w:t>链质</w:t>
            </w:r>
          </w:p>
          <w:p w14:paraId="2F764303">
            <w:pPr>
              <w:pStyle w:val="8"/>
              <w:spacing w:before="23" w:line="229" w:lineRule="auto"/>
              <w:ind w:left="267"/>
            </w:pPr>
            <w:r>
              <w:t>量</w:t>
            </w:r>
          </w:p>
        </w:tc>
        <w:tc>
          <w:tcPr>
            <w:tcW w:w="1145" w:type="dxa"/>
          </w:tcPr>
          <w:p w14:paraId="66F585E1">
            <w:pPr>
              <w:spacing w:line="407" w:lineRule="auto"/>
            </w:pPr>
          </w:p>
          <w:p w14:paraId="741E06FD">
            <w:pPr>
              <w:pStyle w:val="8"/>
              <w:spacing w:before="58" w:line="221" w:lineRule="auto"/>
              <w:ind w:left="106"/>
            </w:pPr>
            <w:r>
              <w:rPr>
                <w:spacing w:val="-1"/>
              </w:rPr>
              <w:t>*抗干扰性</w:t>
            </w:r>
          </w:p>
        </w:tc>
        <w:tc>
          <w:tcPr>
            <w:tcW w:w="990" w:type="dxa"/>
          </w:tcPr>
          <w:p w14:paraId="3EFF1A96">
            <w:pPr>
              <w:spacing w:line="407" w:lineRule="auto"/>
            </w:pPr>
          </w:p>
          <w:p w14:paraId="5BABBDF0">
            <w:pPr>
              <w:pStyle w:val="8"/>
              <w:spacing w:before="58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6A28B09">
            <w:pPr>
              <w:pStyle w:val="8"/>
              <w:spacing w:before="105" w:line="249" w:lineRule="auto"/>
              <w:ind w:left="119" w:right="102" w:firstLine="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当产品部件出现供应风险时，供应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商应通知客户并提供风险应对方</w:t>
            </w:r>
          </w:p>
          <w:p w14:paraId="04BCB2DD">
            <w:pPr>
              <w:pStyle w:val="8"/>
              <w:spacing w:line="250" w:lineRule="auto"/>
              <w:ind w:left="111" w:right="102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案确保产品的服务保障，必要时应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停止相关受影响产品的销售</w:t>
            </w:r>
          </w:p>
        </w:tc>
        <w:tc>
          <w:tcPr>
            <w:tcW w:w="2415" w:type="dxa"/>
          </w:tcPr>
          <w:p w14:paraId="56266C8D">
            <w:pPr>
              <w:spacing w:line="288" w:lineRule="auto"/>
              <w:rPr>
                <w:lang w:eastAsia="zh-CN"/>
              </w:rPr>
            </w:pPr>
          </w:p>
          <w:p w14:paraId="1B1F33C4">
            <w:pPr>
              <w:pStyle w:val="8"/>
              <w:spacing w:before="58" w:line="250" w:lineRule="auto"/>
              <w:ind w:left="116" w:right="23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同类器件/软件件可替代供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应商越多越好</w:t>
            </w:r>
          </w:p>
        </w:tc>
      </w:tr>
      <w:tr w14:paraId="1084D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15" w:type="dxa"/>
          </w:tcPr>
          <w:p w14:paraId="1DD36540">
            <w:pPr>
              <w:spacing w:line="365" w:lineRule="auto"/>
              <w:rPr>
                <w:lang w:eastAsia="zh-CN"/>
              </w:rPr>
            </w:pPr>
          </w:p>
          <w:p w14:paraId="51E005FD">
            <w:pPr>
              <w:pStyle w:val="8"/>
              <w:spacing w:before="59" w:line="237" w:lineRule="exact"/>
              <w:ind w:left="122"/>
            </w:pPr>
            <w:r>
              <w:rPr>
                <w:spacing w:val="-6"/>
                <w:position w:val="1"/>
              </w:rPr>
              <w:t>178</w:t>
            </w:r>
          </w:p>
        </w:tc>
        <w:tc>
          <w:tcPr>
            <w:tcW w:w="652" w:type="dxa"/>
          </w:tcPr>
          <w:p w14:paraId="1A52AE87">
            <w:pPr>
              <w:pStyle w:val="8"/>
              <w:spacing w:before="193" w:line="223" w:lineRule="auto"/>
              <w:ind w:left="109"/>
            </w:pPr>
            <w:r>
              <w:rPr>
                <w:spacing w:val="-4"/>
              </w:rPr>
              <w:t>供应</w:t>
            </w:r>
          </w:p>
          <w:p w14:paraId="70FE2EEE">
            <w:pPr>
              <w:pStyle w:val="8"/>
              <w:spacing w:before="22" w:line="223" w:lineRule="auto"/>
              <w:ind w:left="109"/>
            </w:pPr>
            <w:r>
              <w:rPr>
                <w:spacing w:val="-3"/>
              </w:rPr>
              <w:t>保障</w:t>
            </w:r>
          </w:p>
          <w:p w14:paraId="625B6203">
            <w:pPr>
              <w:pStyle w:val="8"/>
              <w:spacing w:before="22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66CBE92D"/>
        </w:tc>
        <w:tc>
          <w:tcPr>
            <w:tcW w:w="1145" w:type="dxa"/>
          </w:tcPr>
          <w:p w14:paraId="37BD4641">
            <w:pPr>
              <w:spacing w:line="250" w:lineRule="auto"/>
            </w:pPr>
          </w:p>
          <w:p w14:paraId="733CFC75">
            <w:pPr>
              <w:pStyle w:val="8"/>
              <w:spacing w:before="59" w:line="250" w:lineRule="auto"/>
              <w:ind w:left="108" w:right="225" w:hanging="2"/>
            </w:pPr>
            <w:r>
              <w:rPr>
                <w:spacing w:val="-1"/>
              </w:rPr>
              <w:t>*供应能力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证明</w:t>
            </w:r>
          </w:p>
        </w:tc>
        <w:tc>
          <w:tcPr>
            <w:tcW w:w="990" w:type="dxa"/>
          </w:tcPr>
          <w:p w14:paraId="05AE1456">
            <w:pPr>
              <w:spacing w:line="372" w:lineRule="auto"/>
            </w:pPr>
          </w:p>
          <w:p w14:paraId="024ED63A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57D1E47">
            <w:pPr>
              <w:pStyle w:val="8"/>
              <w:spacing w:before="190" w:line="249" w:lineRule="auto"/>
              <w:ind w:left="122" w:right="102" w:hanging="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提供供应链稳定承诺书，确保产品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的部件在产品服务周期内稳定供</w:t>
            </w:r>
          </w:p>
          <w:p w14:paraId="4BFF4DE8">
            <w:pPr>
              <w:pStyle w:val="8"/>
              <w:spacing w:line="221" w:lineRule="auto"/>
              <w:ind w:left="115"/>
            </w:pPr>
            <w:r>
              <w:t>货</w:t>
            </w:r>
          </w:p>
        </w:tc>
        <w:tc>
          <w:tcPr>
            <w:tcW w:w="2415" w:type="dxa"/>
          </w:tcPr>
          <w:p w14:paraId="1C5C8C09">
            <w:pPr>
              <w:spacing w:line="372" w:lineRule="auto"/>
            </w:pPr>
          </w:p>
          <w:p w14:paraId="2574E513">
            <w:pPr>
              <w:pStyle w:val="8"/>
              <w:spacing w:before="59" w:line="236" w:lineRule="auto"/>
              <w:ind w:left="111"/>
            </w:pPr>
            <w:r>
              <w:t>/</w:t>
            </w:r>
          </w:p>
        </w:tc>
      </w:tr>
      <w:tr w14:paraId="70DBF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615" w:type="dxa"/>
          </w:tcPr>
          <w:p w14:paraId="547B0932">
            <w:pPr>
              <w:spacing w:line="339" w:lineRule="auto"/>
            </w:pPr>
          </w:p>
          <w:p w14:paraId="0F1CA566">
            <w:pPr>
              <w:pStyle w:val="8"/>
              <w:spacing w:before="58" w:line="238" w:lineRule="exact"/>
              <w:ind w:left="122"/>
            </w:pPr>
            <w:r>
              <w:rPr>
                <w:spacing w:val="-6"/>
                <w:position w:val="1"/>
              </w:rPr>
              <w:t>179</w:t>
            </w:r>
          </w:p>
        </w:tc>
        <w:tc>
          <w:tcPr>
            <w:tcW w:w="652" w:type="dxa"/>
          </w:tcPr>
          <w:p w14:paraId="5901F28D">
            <w:pPr>
              <w:pStyle w:val="8"/>
              <w:spacing w:before="287" w:line="223" w:lineRule="auto"/>
              <w:ind w:left="117"/>
            </w:pPr>
            <w:r>
              <w:rPr>
                <w:spacing w:val="-8"/>
              </w:rPr>
              <w:t>安全</w:t>
            </w:r>
          </w:p>
          <w:p w14:paraId="3AC2E36A">
            <w:pPr>
              <w:pStyle w:val="8"/>
              <w:spacing w:before="22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</w:tcPr>
          <w:p w14:paraId="619B2B54">
            <w:pPr>
              <w:pStyle w:val="8"/>
              <w:spacing w:before="47" w:line="246" w:lineRule="auto"/>
              <w:ind w:left="180" w:right="127" w:hanging="53"/>
            </w:pPr>
            <w:r>
              <w:rPr>
                <w:spacing w:val="-1"/>
              </w:rPr>
              <w:t>*关键</w:t>
            </w:r>
            <w:r>
              <w:t xml:space="preserve"> </w:t>
            </w:r>
            <w:r>
              <w:rPr>
                <w:spacing w:val="-6"/>
              </w:rPr>
              <w:t>部件</w:t>
            </w:r>
          </w:p>
          <w:p w14:paraId="18DA1CD8">
            <w:pPr>
              <w:pStyle w:val="8"/>
              <w:spacing w:line="223" w:lineRule="auto"/>
              <w:ind w:left="183"/>
            </w:pPr>
            <w:r>
              <w:rPr>
                <w:spacing w:val="-8"/>
              </w:rPr>
              <w:t>安全</w:t>
            </w:r>
          </w:p>
          <w:p w14:paraId="02915075">
            <w:pPr>
              <w:pStyle w:val="8"/>
              <w:spacing w:before="22" w:line="201" w:lineRule="auto"/>
              <w:ind w:left="174"/>
            </w:pPr>
            <w:r>
              <w:rPr>
                <w:spacing w:val="-3"/>
              </w:rPr>
              <w:t>要求</w:t>
            </w:r>
          </w:p>
        </w:tc>
        <w:tc>
          <w:tcPr>
            <w:tcW w:w="1145" w:type="dxa"/>
          </w:tcPr>
          <w:p w14:paraId="1BC83EA5">
            <w:pPr>
              <w:pStyle w:val="8"/>
              <w:spacing w:before="287" w:line="223" w:lineRule="auto"/>
              <w:ind w:left="106"/>
            </w:pPr>
            <w:r>
              <w:rPr>
                <w:spacing w:val="-1"/>
              </w:rPr>
              <w:t>*关键部件</w:t>
            </w:r>
          </w:p>
          <w:p w14:paraId="6C1804E0">
            <w:pPr>
              <w:pStyle w:val="8"/>
              <w:spacing w:before="9" w:line="236" w:lineRule="auto"/>
              <w:ind w:left="117"/>
              <w:rPr>
                <w:sz w:val="8"/>
                <w:szCs w:val="8"/>
              </w:rPr>
            </w:pPr>
            <w:r>
              <w:rPr>
                <w:spacing w:val="-2"/>
              </w:rPr>
              <w:t>安全要求</w:t>
            </w:r>
            <w:r>
              <w:rPr>
                <w:spacing w:val="-2"/>
                <w:position w:val="8"/>
                <w:sz w:val="8"/>
                <w:szCs w:val="8"/>
              </w:rPr>
              <w:t>3</w:t>
            </w:r>
          </w:p>
        </w:tc>
        <w:tc>
          <w:tcPr>
            <w:tcW w:w="990" w:type="dxa"/>
          </w:tcPr>
          <w:p w14:paraId="707FFA69">
            <w:pPr>
              <w:spacing w:line="346" w:lineRule="auto"/>
            </w:pPr>
          </w:p>
          <w:p w14:paraId="78B683DB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CED5030">
            <w:pPr>
              <w:pStyle w:val="8"/>
              <w:spacing w:before="286" w:line="248" w:lineRule="auto"/>
              <w:ind w:left="113" w:right="136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CPU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和操作系统等关键部件应当符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合安全可靠测评要求</w:t>
            </w:r>
          </w:p>
        </w:tc>
        <w:tc>
          <w:tcPr>
            <w:tcW w:w="2415" w:type="dxa"/>
          </w:tcPr>
          <w:p w14:paraId="0729FD02">
            <w:pPr>
              <w:pStyle w:val="8"/>
              <w:spacing w:before="46" w:line="235" w:lineRule="auto"/>
              <w:ind w:left="113" w:right="14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通过政府有关部门指定的中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国信息安全测评中心和国家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保密科技测评中心网站查看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安全可靠测评结果</w:t>
            </w:r>
          </w:p>
        </w:tc>
      </w:tr>
      <w:tr w14:paraId="62FE5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15" w:type="dxa"/>
          </w:tcPr>
          <w:p w14:paraId="41E146CB">
            <w:pPr>
              <w:pStyle w:val="8"/>
              <w:spacing w:before="279"/>
              <w:ind w:left="122"/>
            </w:pPr>
            <w:r>
              <w:rPr>
                <w:spacing w:val="-6"/>
              </w:rPr>
              <w:t>180</w:t>
            </w:r>
          </w:p>
        </w:tc>
        <w:tc>
          <w:tcPr>
            <w:tcW w:w="652" w:type="dxa"/>
          </w:tcPr>
          <w:p w14:paraId="7A65AA24">
            <w:pPr>
              <w:pStyle w:val="8"/>
              <w:spacing w:before="165" w:line="223" w:lineRule="auto"/>
              <w:ind w:left="117"/>
            </w:pPr>
            <w:r>
              <w:rPr>
                <w:spacing w:val="-8"/>
              </w:rPr>
              <w:t>安全</w:t>
            </w:r>
          </w:p>
          <w:p w14:paraId="293D2376">
            <w:pPr>
              <w:pStyle w:val="8"/>
              <w:spacing w:before="22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29862D6D">
            <w:pPr>
              <w:spacing w:line="241" w:lineRule="auto"/>
            </w:pPr>
          </w:p>
          <w:p w14:paraId="1B8973FC">
            <w:pPr>
              <w:spacing w:line="241" w:lineRule="auto"/>
            </w:pPr>
          </w:p>
          <w:p w14:paraId="033345AB">
            <w:pPr>
              <w:spacing w:line="241" w:lineRule="auto"/>
            </w:pPr>
          </w:p>
          <w:p w14:paraId="610470A9">
            <w:pPr>
              <w:spacing w:line="241" w:lineRule="auto"/>
            </w:pPr>
          </w:p>
          <w:p w14:paraId="0262DE70">
            <w:pPr>
              <w:spacing w:line="241" w:lineRule="auto"/>
            </w:pPr>
          </w:p>
          <w:p w14:paraId="25FC2D68">
            <w:pPr>
              <w:spacing w:line="242" w:lineRule="auto"/>
            </w:pPr>
          </w:p>
          <w:p w14:paraId="5666A388">
            <w:pPr>
              <w:pStyle w:val="8"/>
              <w:spacing w:before="59" w:line="246" w:lineRule="auto"/>
              <w:ind w:left="183" w:right="127" w:hanging="56"/>
            </w:pPr>
            <w:r>
              <w:rPr>
                <w:spacing w:val="-1"/>
              </w:rPr>
              <w:t>*整机</w:t>
            </w:r>
            <w:r>
              <w:t xml:space="preserve"> </w:t>
            </w:r>
            <w:r>
              <w:rPr>
                <w:spacing w:val="-8"/>
              </w:rPr>
              <w:t>安全</w:t>
            </w:r>
          </w:p>
          <w:p w14:paraId="3A9C8474">
            <w:pPr>
              <w:pStyle w:val="8"/>
              <w:spacing w:before="1" w:line="249" w:lineRule="auto"/>
              <w:ind w:left="266" w:right="172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45" w:type="dxa"/>
          </w:tcPr>
          <w:p w14:paraId="21922D22">
            <w:pPr>
              <w:pStyle w:val="8"/>
              <w:spacing w:before="165" w:line="251" w:lineRule="auto"/>
              <w:ind w:left="109" w:right="180" w:firstLine="1"/>
            </w:pPr>
            <w:r>
              <w:rPr>
                <w:spacing w:val="-3"/>
              </w:rPr>
              <w:t>USB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端口管</w:t>
            </w:r>
            <w:r>
              <w:t xml:space="preserve"> 控</w:t>
            </w:r>
          </w:p>
        </w:tc>
        <w:tc>
          <w:tcPr>
            <w:tcW w:w="990" w:type="dxa"/>
          </w:tcPr>
          <w:p w14:paraId="7FDA46C4">
            <w:pPr>
              <w:pStyle w:val="8"/>
              <w:spacing w:before="285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73D9D01A">
            <w:pPr>
              <w:pStyle w:val="8"/>
              <w:spacing w:before="285" w:line="221" w:lineRule="auto"/>
              <w:ind w:left="118"/>
            </w:pPr>
            <w:r>
              <w:rPr>
                <w:spacing w:val="-4"/>
              </w:rPr>
              <w:t>支持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USB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端口管控</w:t>
            </w:r>
          </w:p>
        </w:tc>
        <w:tc>
          <w:tcPr>
            <w:tcW w:w="2415" w:type="dxa"/>
          </w:tcPr>
          <w:p w14:paraId="06115BE0">
            <w:pPr>
              <w:pStyle w:val="8"/>
              <w:spacing w:before="42" w:line="232" w:lineRule="auto"/>
              <w:ind w:left="113" w:right="141" w:firstLine="7"/>
              <w:jc w:val="both"/>
            </w:pPr>
            <w:r>
              <w:rPr>
                <w:spacing w:val="-3"/>
              </w:rPr>
              <w:t>支持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USB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端口管控可以提高</w:t>
            </w:r>
            <w:r>
              <w:t xml:space="preserve"> </w:t>
            </w:r>
            <w:r>
              <w:rPr>
                <w:spacing w:val="-2"/>
              </w:rPr>
              <w:t>整机安全性，降低通过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USB</w:t>
            </w:r>
            <w:r>
              <w:t xml:space="preserve"> </w:t>
            </w:r>
            <w:r>
              <w:rPr>
                <w:spacing w:val="-1"/>
              </w:rPr>
              <w:t>端口数据泄密</w:t>
            </w:r>
          </w:p>
        </w:tc>
      </w:tr>
      <w:tr w14:paraId="67E55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15" w:type="dxa"/>
          </w:tcPr>
          <w:p w14:paraId="53A40FB1">
            <w:pPr>
              <w:pStyle w:val="8"/>
              <w:spacing w:before="279" w:line="237" w:lineRule="exact"/>
              <w:ind w:left="122"/>
            </w:pPr>
            <w:r>
              <w:rPr>
                <w:spacing w:val="-6"/>
                <w:position w:val="1"/>
              </w:rPr>
              <w:t>181</w:t>
            </w:r>
          </w:p>
        </w:tc>
        <w:tc>
          <w:tcPr>
            <w:tcW w:w="652" w:type="dxa"/>
          </w:tcPr>
          <w:p w14:paraId="57FADBFB">
            <w:pPr>
              <w:pStyle w:val="8"/>
              <w:spacing w:before="166" w:line="223" w:lineRule="auto"/>
              <w:ind w:left="117"/>
            </w:pPr>
            <w:r>
              <w:rPr>
                <w:spacing w:val="-8"/>
              </w:rPr>
              <w:t>安全</w:t>
            </w:r>
          </w:p>
          <w:p w14:paraId="4DD60E7D">
            <w:pPr>
              <w:pStyle w:val="8"/>
              <w:spacing w:before="22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27F6B73D"/>
        </w:tc>
        <w:tc>
          <w:tcPr>
            <w:tcW w:w="1145" w:type="dxa"/>
          </w:tcPr>
          <w:p w14:paraId="3EE0733B">
            <w:pPr>
              <w:pStyle w:val="8"/>
              <w:spacing w:before="286" w:line="223" w:lineRule="auto"/>
              <w:ind w:left="114" w:right="225" w:hanging="8"/>
            </w:pPr>
            <w:r>
              <w:rPr>
                <w:spacing w:val="-1"/>
              </w:rPr>
              <w:t>*密码算法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实现</w:t>
            </w:r>
          </w:p>
        </w:tc>
        <w:tc>
          <w:tcPr>
            <w:tcW w:w="990" w:type="dxa"/>
          </w:tcPr>
          <w:p w14:paraId="43B170A1">
            <w:pPr>
              <w:pStyle w:val="8"/>
              <w:spacing w:before="286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093AB44C">
            <w:pPr>
              <w:pStyle w:val="8"/>
              <w:spacing w:before="45" w:line="231" w:lineRule="auto"/>
              <w:ind w:left="111" w:right="103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CPU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芯片应符合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GM/T 0008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规定，或芯片密码模块应符合GB/T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37092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或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GM/T 0028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的相关规定</w:t>
            </w:r>
          </w:p>
        </w:tc>
        <w:tc>
          <w:tcPr>
            <w:tcW w:w="2415" w:type="dxa"/>
          </w:tcPr>
          <w:p w14:paraId="2C2378FD">
            <w:pPr>
              <w:pStyle w:val="8"/>
              <w:spacing w:before="45" w:line="231" w:lineRule="auto"/>
              <w:ind w:left="115" w:right="141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通过商用密码检测机构检测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并经商用密码认证机构认证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合格</w:t>
            </w:r>
          </w:p>
        </w:tc>
      </w:tr>
      <w:tr w14:paraId="2A78E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5" w:type="dxa"/>
          </w:tcPr>
          <w:p w14:paraId="6345DA35">
            <w:pPr>
              <w:pStyle w:val="8"/>
              <w:spacing w:before="155" w:line="237" w:lineRule="exact"/>
              <w:ind w:left="122"/>
            </w:pPr>
            <w:r>
              <w:rPr>
                <w:spacing w:val="-6"/>
                <w:position w:val="1"/>
              </w:rPr>
              <w:t>182</w:t>
            </w:r>
          </w:p>
        </w:tc>
        <w:tc>
          <w:tcPr>
            <w:tcW w:w="652" w:type="dxa"/>
          </w:tcPr>
          <w:p w14:paraId="09D10D5B">
            <w:pPr>
              <w:pStyle w:val="8"/>
              <w:spacing w:before="42" w:line="223" w:lineRule="auto"/>
              <w:ind w:left="117"/>
            </w:pPr>
            <w:r>
              <w:rPr>
                <w:spacing w:val="-8"/>
              </w:rPr>
              <w:t>安全</w:t>
            </w:r>
          </w:p>
          <w:p w14:paraId="33FA1754">
            <w:pPr>
              <w:pStyle w:val="8"/>
              <w:spacing w:before="22" w:line="197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</w:tcPr>
          <w:p w14:paraId="1C5DBEFE"/>
        </w:tc>
        <w:tc>
          <w:tcPr>
            <w:tcW w:w="1145" w:type="dxa"/>
          </w:tcPr>
          <w:p w14:paraId="5374E911">
            <w:pPr>
              <w:pStyle w:val="8"/>
              <w:spacing w:before="163" w:line="222" w:lineRule="auto"/>
              <w:ind w:left="117"/>
            </w:pPr>
            <w:r>
              <w:rPr>
                <w:spacing w:val="-3"/>
              </w:rPr>
              <w:t>安全物理锁</w:t>
            </w:r>
          </w:p>
        </w:tc>
        <w:tc>
          <w:tcPr>
            <w:tcW w:w="990" w:type="dxa"/>
          </w:tcPr>
          <w:p w14:paraId="471E265D">
            <w:pPr>
              <w:pStyle w:val="8"/>
              <w:spacing w:before="162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AB29AEB">
            <w:pPr>
              <w:pStyle w:val="8"/>
              <w:spacing w:before="163" w:line="222" w:lineRule="auto"/>
              <w:ind w:left="118"/>
            </w:pPr>
            <w:r>
              <w:rPr>
                <w:spacing w:val="-2"/>
              </w:rPr>
              <w:t>支持安全物理锁</w:t>
            </w:r>
          </w:p>
        </w:tc>
        <w:tc>
          <w:tcPr>
            <w:tcW w:w="2415" w:type="dxa"/>
          </w:tcPr>
          <w:p w14:paraId="60EE211B">
            <w:pPr>
              <w:pStyle w:val="8"/>
              <w:spacing w:before="162" w:line="236" w:lineRule="auto"/>
              <w:ind w:left="111"/>
            </w:pPr>
            <w:r>
              <w:t>/</w:t>
            </w:r>
          </w:p>
        </w:tc>
      </w:tr>
      <w:tr w14:paraId="7EF99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615" w:type="dxa"/>
          </w:tcPr>
          <w:p w14:paraId="7C1CFAA5">
            <w:pPr>
              <w:spacing w:line="274" w:lineRule="auto"/>
            </w:pPr>
          </w:p>
          <w:p w14:paraId="7EC87C8E">
            <w:pPr>
              <w:spacing w:line="274" w:lineRule="auto"/>
            </w:pPr>
          </w:p>
          <w:p w14:paraId="6C5F5416">
            <w:pPr>
              <w:spacing w:line="275" w:lineRule="auto"/>
            </w:pPr>
          </w:p>
          <w:p w14:paraId="2029BD9D">
            <w:pPr>
              <w:pStyle w:val="8"/>
              <w:spacing w:before="59" w:line="237" w:lineRule="exact"/>
              <w:ind w:left="122"/>
            </w:pPr>
            <w:r>
              <w:rPr>
                <w:spacing w:val="-6"/>
                <w:position w:val="1"/>
              </w:rPr>
              <w:t>183</w:t>
            </w:r>
          </w:p>
        </w:tc>
        <w:tc>
          <w:tcPr>
            <w:tcW w:w="652" w:type="dxa"/>
          </w:tcPr>
          <w:p w14:paraId="7C5BFFFB">
            <w:pPr>
              <w:spacing w:line="355" w:lineRule="auto"/>
            </w:pPr>
          </w:p>
          <w:p w14:paraId="7078391E">
            <w:pPr>
              <w:spacing w:line="356" w:lineRule="auto"/>
            </w:pPr>
          </w:p>
          <w:p w14:paraId="4F341455">
            <w:pPr>
              <w:pStyle w:val="8"/>
              <w:spacing w:before="59" w:line="223" w:lineRule="auto"/>
              <w:ind w:left="117"/>
            </w:pPr>
            <w:r>
              <w:rPr>
                <w:spacing w:val="-8"/>
              </w:rPr>
              <w:t>安全</w:t>
            </w:r>
          </w:p>
          <w:p w14:paraId="1BFCD207">
            <w:pPr>
              <w:pStyle w:val="8"/>
              <w:spacing w:before="22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4D122584"/>
        </w:tc>
        <w:tc>
          <w:tcPr>
            <w:tcW w:w="1145" w:type="dxa"/>
          </w:tcPr>
          <w:p w14:paraId="4C362406">
            <w:pPr>
              <w:spacing w:line="354" w:lineRule="auto"/>
            </w:pPr>
          </w:p>
          <w:p w14:paraId="5410E9AC">
            <w:pPr>
              <w:spacing w:line="354" w:lineRule="auto"/>
            </w:pPr>
          </w:p>
          <w:p w14:paraId="27E1501D">
            <w:pPr>
              <w:pStyle w:val="8"/>
              <w:spacing w:before="59" w:line="250" w:lineRule="auto"/>
              <w:ind w:left="110" w:right="225" w:hanging="4"/>
            </w:pPr>
            <w:r>
              <w:rPr>
                <w:spacing w:val="-1"/>
              </w:rPr>
              <w:t>*信息安全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基础要求</w:t>
            </w:r>
          </w:p>
        </w:tc>
        <w:tc>
          <w:tcPr>
            <w:tcW w:w="990" w:type="dxa"/>
          </w:tcPr>
          <w:p w14:paraId="09CB4034">
            <w:pPr>
              <w:spacing w:line="276" w:lineRule="auto"/>
            </w:pPr>
          </w:p>
          <w:p w14:paraId="556AD24C">
            <w:pPr>
              <w:spacing w:line="277" w:lineRule="auto"/>
            </w:pPr>
          </w:p>
          <w:p w14:paraId="7E128B6B">
            <w:pPr>
              <w:spacing w:line="277" w:lineRule="auto"/>
            </w:pPr>
          </w:p>
          <w:p w14:paraId="287B7199">
            <w:pPr>
              <w:pStyle w:val="8"/>
              <w:spacing w:before="5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22C1B973">
            <w:pPr>
              <w:pStyle w:val="8"/>
              <w:spacing w:before="46" w:line="230" w:lineRule="auto"/>
              <w:ind w:left="111" w:right="102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a) 应符合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GB/T 39276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5.2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定；</w:t>
            </w:r>
          </w:p>
          <w:p w14:paraId="7CF43376">
            <w:pPr>
              <w:pStyle w:val="8"/>
              <w:spacing w:before="33" w:line="237" w:lineRule="auto"/>
              <w:ind w:left="111" w:right="181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生产厂商应建立漏洞跟踪表，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保证产品版本涉及到的漏洞(如驱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动程序等)可查看；</w:t>
            </w:r>
          </w:p>
          <w:p w14:paraId="3F672908">
            <w:pPr>
              <w:pStyle w:val="8"/>
              <w:spacing w:before="33" w:line="233" w:lineRule="auto"/>
              <w:ind w:left="112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不得包含已知的恶意代码或漏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洞，不存在未声明的指令、功能、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接口</w:t>
            </w:r>
          </w:p>
        </w:tc>
        <w:tc>
          <w:tcPr>
            <w:tcW w:w="2415" w:type="dxa"/>
          </w:tcPr>
          <w:p w14:paraId="739DF8C9">
            <w:pPr>
              <w:spacing w:line="276" w:lineRule="auto"/>
              <w:rPr>
                <w:lang w:eastAsia="zh-CN"/>
              </w:rPr>
            </w:pPr>
          </w:p>
          <w:p w14:paraId="0E5E31E8">
            <w:pPr>
              <w:spacing w:line="277" w:lineRule="auto"/>
              <w:rPr>
                <w:lang w:eastAsia="zh-CN"/>
              </w:rPr>
            </w:pPr>
          </w:p>
          <w:p w14:paraId="4EAD408F">
            <w:pPr>
              <w:spacing w:line="277" w:lineRule="auto"/>
              <w:rPr>
                <w:lang w:eastAsia="zh-CN"/>
              </w:rPr>
            </w:pPr>
          </w:p>
          <w:p w14:paraId="67929F63">
            <w:pPr>
              <w:pStyle w:val="8"/>
              <w:spacing w:before="59" w:line="236" w:lineRule="auto"/>
              <w:ind w:left="111"/>
            </w:pPr>
            <w:r>
              <w:t>/</w:t>
            </w:r>
          </w:p>
        </w:tc>
      </w:tr>
    </w:tbl>
    <w:p w14:paraId="487B9809">
      <w:pPr>
        <w:spacing w:line="230" w:lineRule="auto"/>
        <w:rPr>
          <w:rFonts w:ascii="宋体" w:hAnsi="宋体" w:eastAsia="宋体" w:cs="宋体"/>
          <w:sz w:val="14"/>
          <w:szCs w:val="14"/>
        </w:rPr>
        <w:sectPr>
          <w:footerReference r:id="rId10" w:type="default"/>
          <w:pgSz w:w="11906" w:h="16839"/>
          <w:pgMar w:top="1431" w:right="1237" w:bottom="1166" w:left="1237" w:header="0" w:footer="992" w:gutter="0"/>
          <w:cols w:space="720" w:num="1"/>
        </w:sectPr>
      </w:pPr>
    </w:p>
    <w:p w14:paraId="4884626B">
      <w:pPr>
        <w:spacing w:line="91" w:lineRule="auto"/>
        <w:rPr>
          <w:sz w:val="2"/>
        </w:rPr>
      </w:pPr>
    </w:p>
    <w:tbl>
      <w:tblPr>
        <w:tblStyle w:val="7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52"/>
        <w:gridCol w:w="707"/>
        <w:gridCol w:w="1145"/>
        <w:gridCol w:w="990"/>
        <w:gridCol w:w="2902"/>
        <w:gridCol w:w="2415"/>
      </w:tblGrid>
      <w:tr w14:paraId="2C1F5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15" w:type="dxa"/>
          </w:tcPr>
          <w:p w14:paraId="19C071D9">
            <w:pPr>
              <w:pStyle w:val="8"/>
              <w:spacing w:before="282" w:line="223" w:lineRule="auto"/>
              <w:ind w:left="13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2" w:type="dxa"/>
          </w:tcPr>
          <w:p w14:paraId="06DC568C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指标</w:t>
            </w:r>
          </w:p>
          <w:p w14:paraId="4DF0DBA0">
            <w:pPr>
              <w:pStyle w:val="8"/>
              <w:spacing w:before="22" w:line="221" w:lineRule="auto"/>
              <w:ind w:left="153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07" w:type="dxa"/>
          </w:tcPr>
          <w:p w14:paraId="2C266DC1">
            <w:pPr>
              <w:pStyle w:val="8"/>
              <w:spacing w:before="162" w:line="221" w:lineRule="auto"/>
              <w:ind w:left="179"/>
            </w:pPr>
            <w:r>
              <w:rPr>
                <w:b/>
                <w:bCs/>
                <w:spacing w:val="-7"/>
              </w:rPr>
              <w:t>一级</w:t>
            </w:r>
          </w:p>
          <w:p w14:paraId="594D5CC7">
            <w:pPr>
              <w:pStyle w:val="8"/>
              <w:spacing w:before="24" w:line="223" w:lineRule="auto"/>
              <w:ind w:left="17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45" w:type="dxa"/>
          </w:tcPr>
          <w:p w14:paraId="07ED2C11">
            <w:pPr>
              <w:pStyle w:val="8"/>
              <w:spacing w:before="162" w:line="221" w:lineRule="auto"/>
              <w:ind w:left="398"/>
            </w:pPr>
            <w:r>
              <w:rPr>
                <w:b/>
                <w:bCs/>
                <w:spacing w:val="-7"/>
              </w:rPr>
              <w:t>二级</w:t>
            </w:r>
          </w:p>
          <w:p w14:paraId="30C03FA0">
            <w:pPr>
              <w:pStyle w:val="8"/>
              <w:spacing w:before="24" w:line="223" w:lineRule="auto"/>
              <w:ind w:left="394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90" w:type="dxa"/>
          </w:tcPr>
          <w:p w14:paraId="5A55A07C">
            <w:pPr>
              <w:pStyle w:val="8"/>
              <w:spacing w:before="42" w:line="221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是否可以</w:t>
            </w:r>
          </w:p>
          <w:p w14:paraId="21FA9A34">
            <w:pPr>
              <w:pStyle w:val="8"/>
              <w:spacing w:before="24" w:line="222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25FA789C">
            <w:pPr>
              <w:pStyle w:val="8"/>
              <w:spacing w:before="23" w:line="200" w:lineRule="auto"/>
              <w:ind w:left="329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02" w:type="dxa"/>
          </w:tcPr>
          <w:p w14:paraId="14F1C999">
            <w:pPr>
              <w:pStyle w:val="8"/>
              <w:spacing w:before="283" w:line="222" w:lineRule="auto"/>
              <w:ind w:left="109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415" w:type="dxa"/>
          </w:tcPr>
          <w:p w14:paraId="1ACFACA7">
            <w:pPr>
              <w:pStyle w:val="8"/>
              <w:spacing w:before="282" w:line="221" w:lineRule="auto"/>
              <w:ind w:left="671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B0DB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15" w:type="dxa"/>
          </w:tcPr>
          <w:p w14:paraId="48DC6808">
            <w:pPr>
              <w:pStyle w:val="8"/>
              <w:spacing w:before="272" w:line="237" w:lineRule="exact"/>
              <w:ind w:left="122"/>
            </w:pPr>
            <w:r>
              <w:rPr>
                <w:spacing w:val="-6"/>
                <w:position w:val="1"/>
              </w:rPr>
              <w:t>184</w:t>
            </w:r>
          </w:p>
        </w:tc>
        <w:tc>
          <w:tcPr>
            <w:tcW w:w="652" w:type="dxa"/>
          </w:tcPr>
          <w:p w14:paraId="4A8FC3BC">
            <w:pPr>
              <w:pStyle w:val="8"/>
              <w:spacing w:before="159" w:line="223" w:lineRule="auto"/>
              <w:ind w:left="117"/>
            </w:pPr>
            <w:r>
              <w:rPr>
                <w:spacing w:val="-8"/>
              </w:rPr>
              <w:t>安全</w:t>
            </w:r>
          </w:p>
          <w:p w14:paraId="0854F26B">
            <w:pPr>
              <w:pStyle w:val="8"/>
              <w:spacing w:before="22" w:line="22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3DE4B4A9"/>
        </w:tc>
        <w:tc>
          <w:tcPr>
            <w:tcW w:w="1145" w:type="dxa"/>
          </w:tcPr>
          <w:p w14:paraId="09F37D4E">
            <w:pPr>
              <w:pStyle w:val="8"/>
              <w:spacing w:before="158" w:line="248" w:lineRule="auto"/>
              <w:ind w:left="110" w:right="137" w:firstLine="8"/>
            </w:pPr>
            <w:r>
              <w:rPr>
                <w:spacing w:val="-4"/>
              </w:rPr>
              <w:t>固件安全启</w:t>
            </w:r>
            <w:r>
              <w:rPr>
                <w:spacing w:val="2"/>
              </w:rPr>
              <w:t xml:space="preserve"> </w:t>
            </w:r>
            <w:r>
              <w:t>动</w:t>
            </w:r>
          </w:p>
        </w:tc>
        <w:tc>
          <w:tcPr>
            <w:tcW w:w="990" w:type="dxa"/>
          </w:tcPr>
          <w:p w14:paraId="5D1ADEDE">
            <w:pPr>
              <w:pStyle w:val="8"/>
              <w:spacing w:before="279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6AE4DA11">
            <w:pPr>
              <w:pStyle w:val="8"/>
              <w:spacing w:before="39" w:line="246" w:lineRule="auto"/>
              <w:ind w:left="113" w:right="102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支持固件安全启动功能，固件启动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过程中只有通过启动校验才能正</w:t>
            </w:r>
          </w:p>
          <w:p w14:paraId="688E9BD6">
            <w:pPr>
              <w:pStyle w:val="8"/>
              <w:spacing w:line="198" w:lineRule="auto"/>
              <w:ind w:left="120"/>
            </w:pPr>
            <w:r>
              <w:rPr>
                <w:spacing w:val="-5"/>
              </w:rPr>
              <w:t>常启动</w:t>
            </w:r>
          </w:p>
        </w:tc>
        <w:tc>
          <w:tcPr>
            <w:tcW w:w="2415" w:type="dxa"/>
          </w:tcPr>
          <w:p w14:paraId="41FD3CAE">
            <w:pPr>
              <w:pStyle w:val="8"/>
              <w:spacing w:before="279" w:line="236" w:lineRule="auto"/>
              <w:ind w:left="111"/>
            </w:pPr>
            <w:r>
              <w:t>/</w:t>
            </w:r>
          </w:p>
        </w:tc>
      </w:tr>
      <w:tr w14:paraId="4C871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15" w:type="dxa"/>
          </w:tcPr>
          <w:p w14:paraId="47C621CD">
            <w:pPr>
              <w:pStyle w:val="8"/>
              <w:spacing w:before="156" w:line="242" w:lineRule="auto"/>
              <w:ind w:left="122"/>
            </w:pPr>
            <w:r>
              <w:rPr>
                <w:spacing w:val="-6"/>
              </w:rPr>
              <w:t>185</w:t>
            </w:r>
          </w:p>
        </w:tc>
        <w:tc>
          <w:tcPr>
            <w:tcW w:w="652" w:type="dxa"/>
          </w:tcPr>
          <w:p w14:paraId="170B8E31">
            <w:pPr>
              <w:pStyle w:val="8"/>
              <w:spacing w:before="41" w:line="223" w:lineRule="auto"/>
              <w:ind w:left="117"/>
            </w:pPr>
            <w:r>
              <w:rPr>
                <w:spacing w:val="-8"/>
              </w:rPr>
              <w:t>安全</w:t>
            </w:r>
          </w:p>
          <w:p w14:paraId="315AA3AD">
            <w:pPr>
              <w:pStyle w:val="8"/>
              <w:spacing w:before="22" w:line="202" w:lineRule="auto"/>
              <w:ind w:left="109"/>
            </w:pPr>
            <w:r>
              <w:rPr>
                <w:spacing w:val="-3"/>
              </w:rPr>
              <w:t>要求</w:t>
            </w: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7D45EE53"/>
        </w:tc>
        <w:tc>
          <w:tcPr>
            <w:tcW w:w="1145" w:type="dxa"/>
          </w:tcPr>
          <w:p w14:paraId="7ED4D51E">
            <w:pPr>
              <w:pStyle w:val="8"/>
              <w:spacing w:before="41" w:line="222" w:lineRule="auto"/>
              <w:ind w:left="106"/>
            </w:pPr>
            <w:r>
              <w:rPr>
                <w:spacing w:val="-1"/>
              </w:rPr>
              <w:t>*限用物质</w:t>
            </w:r>
          </w:p>
          <w:p w14:paraId="4600E08D">
            <w:pPr>
              <w:pStyle w:val="8"/>
              <w:spacing w:before="23" w:line="202" w:lineRule="auto"/>
              <w:ind w:left="119"/>
            </w:pPr>
            <w:r>
              <w:rPr>
                <w:spacing w:val="-4"/>
              </w:rPr>
              <w:t>的限量要求</w:t>
            </w:r>
          </w:p>
        </w:tc>
        <w:tc>
          <w:tcPr>
            <w:tcW w:w="990" w:type="dxa"/>
          </w:tcPr>
          <w:p w14:paraId="2AB3566B">
            <w:pPr>
              <w:pStyle w:val="8"/>
              <w:spacing w:before="161" w:line="223" w:lineRule="auto"/>
              <w:ind w:left="409"/>
            </w:pPr>
            <w:r>
              <w:t>否</w:t>
            </w:r>
          </w:p>
        </w:tc>
        <w:tc>
          <w:tcPr>
            <w:tcW w:w="2902" w:type="dxa"/>
          </w:tcPr>
          <w:p w14:paraId="3D070E81">
            <w:pPr>
              <w:pStyle w:val="8"/>
              <w:spacing w:before="160" w:line="222" w:lineRule="auto"/>
              <w:ind w:left="112"/>
            </w:pPr>
            <w:r>
              <w:rPr>
                <w:spacing w:val="-3"/>
              </w:rPr>
              <w:t>符合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GB/T 26572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415" w:type="dxa"/>
          </w:tcPr>
          <w:p w14:paraId="52C43737">
            <w:pPr>
              <w:pStyle w:val="8"/>
              <w:spacing w:before="161" w:line="236" w:lineRule="auto"/>
              <w:ind w:left="111"/>
            </w:pPr>
            <w:r>
              <w:t>/</w:t>
            </w:r>
          </w:p>
        </w:tc>
      </w:tr>
    </w:tbl>
    <w:p w14:paraId="7570EDE1">
      <w:pPr>
        <w:pStyle w:val="2"/>
      </w:pPr>
    </w:p>
    <w:p w14:paraId="519D633B">
      <w:pPr>
        <w:tabs>
          <w:tab w:val="left" w:pos="266"/>
        </w:tabs>
        <w:spacing w:before="123"/>
        <w:ind w:firstLine="345" w:firstLineChars="200"/>
        <w:rPr>
          <w:rFonts w:ascii="黑体" w:hAnsi="黑体" w:eastAsia="黑体" w:cs="黑体"/>
          <w:b/>
          <w:bCs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18"/>
          <w:lang w:eastAsia="zh-CN"/>
        </w:rPr>
        <w:t>备注：</w:t>
      </w:r>
    </w:p>
    <w:p w14:paraId="1DF4B47D">
      <w:pPr>
        <w:tabs>
          <w:tab w:val="left" w:pos="266"/>
        </w:tabs>
        <w:spacing w:before="123"/>
        <w:ind w:firstLine="172" w:firstLineChars="100"/>
        <w:rPr>
          <w:rFonts w:ascii="黑体" w:hAnsi="黑体" w:eastAsia="黑体" w:cs="黑体"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1、加“*”指标为必须纳入采购需求的指标，未加“*”的指标由用户根据实际需要自行确定是否包含在采购需求中。</w:t>
      </w:r>
    </w:p>
    <w:p w14:paraId="26E4230A">
      <w:pPr>
        <w:tabs>
          <w:tab w:val="left" w:pos="266"/>
        </w:tabs>
        <w:ind w:firstLine="172" w:firstLineChars="100"/>
        <w:rPr>
          <w:rFonts w:ascii="黑体" w:hAnsi="黑体" w:eastAsia="黑体" w:cs="黑体"/>
          <w:spacing w:val="-4"/>
          <w:sz w:val="18"/>
          <w:lang w:eastAsia="zh-CN"/>
        </w:rPr>
      </w:pPr>
      <w:bookmarkStart w:id="1" w:name="_bookmark1"/>
      <w:bookmarkEnd w:id="1"/>
      <w:r>
        <w:rPr>
          <w:rFonts w:hint="eastAsia" w:ascii="黑体" w:hAnsi="黑体" w:eastAsia="黑体" w:cs="黑体"/>
          <w:spacing w:val="-4"/>
          <w:sz w:val="18"/>
          <w:lang w:eastAsia="zh-CN"/>
        </w:rPr>
        <w:t>2、“是否可以作为评分因素”为“是”的指标，用户可以根据实际需要在采购文件中设为评分项；为“否”的，不能设为评分项。</w:t>
      </w:r>
    </w:p>
    <w:p w14:paraId="1C37C604">
      <w:pPr>
        <w:pStyle w:val="2"/>
        <w:rPr>
          <w:lang w:eastAsia="zh-CN"/>
        </w:rPr>
      </w:pPr>
      <w:bookmarkStart w:id="2" w:name="_GoBack"/>
      <w:bookmarkEnd w:id="2"/>
    </w:p>
    <w:sectPr>
      <w:footerReference r:id="rId11" w:type="default"/>
      <w:pgSz w:w="11906" w:h="16839"/>
      <w:pgMar w:top="1431" w:right="1237" w:bottom="1166" w:left="1237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28F13">
    <w:pPr>
      <w:pStyle w:val="2"/>
      <w:spacing w:line="187" w:lineRule="auto"/>
      <w:ind w:left="4668"/>
      <w:rPr>
        <w:sz w:val="18"/>
        <w:szCs w:val="18"/>
      </w:rPr>
    </w:pPr>
    <w:r>
      <w:rPr>
        <w:spacing w:val="5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58748">
    <w:pPr>
      <w:pStyle w:val="2"/>
      <w:spacing w:line="187" w:lineRule="auto"/>
      <w:ind w:left="4673"/>
      <w:rPr>
        <w:sz w:val="18"/>
        <w:szCs w:val="18"/>
      </w:rPr>
    </w:pPr>
    <w:r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453FB">
    <w:pPr>
      <w:pStyle w:val="2"/>
      <w:spacing w:line="189" w:lineRule="auto"/>
      <w:ind w:left="4672"/>
      <w:rPr>
        <w:sz w:val="18"/>
        <w:szCs w:val="18"/>
      </w:rPr>
    </w:pPr>
    <w:r>
      <w:rPr>
        <w:spacing w:val="1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DDA6F">
    <w:pPr>
      <w:pStyle w:val="2"/>
      <w:spacing w:line="187" w:lineRule="auto"/>
      <w:ind w:left="4674"/>
      <w:rPr>
        <w:sz w:val="18"/>
        <w:szCs w:val="18"/>
      </w:rPr>
    </w:pPr>
    <w:r>
      <w:rPr>
        <w:sz w:val="18"/>
        <w:szCs w:val="18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3C4E9">
    <w:pPr>
      <w:pStyle w:val="2"/>
      <w:spacing w:line="189" w:lineRule="auto"/>
      <w:ind w:left="4671"/>
      <w:rPr>
        <w:sz w:val="18"/>
        <w:szCs w:val="18"/>
      </w:rPr>
    </w:pPr>
    <w:r>
      <w:rPr>
        <w:spacing w:val="2"/>
        <w:sz w:val="18"/>
        <w:szCs w:val="18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4F1BC">
    <w:pPr>
      <w:pStyle w:val="2"/>
      <w:spacing w:line="189" w:lineRule="auto"/>
      <w:ind w:left="4670"/>
      <w:rPr>
        <w:sz w:val="18"/>
        <w:szCs w:val="18"/>
      </w:rPr>
    </w:pPr>
    <w:r>
      <w:rPr>
        <w:spacing w:val="3"/>
        <w:sz w:val="18"/>
        <w:szCs w:val="18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383EA">
    <w:pPr>
      <w:pStyle w:val="2"/>
      <w:spacing w:line="187" w:lineRule="auto"/>
      <w:ind w:left="4619"/>
      <w:rPr>
        <w:sz w:val="18"/>
        <w:szCs w:val="18"/>
      </w:rPr>
    </w:pPr>
    <w:r>
      <w:rPr>
        <w:spacing w:val="3"/>
        <w:sz w:val="18"/>
        <w:szCs w:val="18"/>
      </w:rPr>
      <w:t>11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323FC">
    <w:pPr>
      <w:pStyle w:val="2"/>
      <w:spacing w:line="189" w:lineRule="auto"/>
      <w:ind w:left="4619"/>
      <w:rPr>
        <w:sz w:val="18"/>
        <w:szCs w:val="18"/>
      </w:rPr>
    </w:pPr>
    <w:r>
      <w:rPr>
        <w:spacing w:val="3"/>
        <w:sz w:val="18"/>
        <w:szCs w:val="18"/>
      </w:rPr>
      <w:t>12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9E52C">
    <w:pPr>
      <w:pStyle w:val="2"/>
      <w:spacing w:line="189" w:lineRule="auto"/>
      <w:ind w:left="4619"/>
      <w:rPr>
        <w:sz w:val="18"/>
        <w:szCs w:val="18"/>
      </w:rPr>
    </w:pPr>
    <w:r>
      <w:rPr>
        <w:spacing w:val="3"/>
        <w:sz w:val="18"/>
        <w:szCs w:val="18"/>
      </w:rPr>
      <w:t>13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3"/>
    <w:rsid w:val="00034921"/>
    <w:rsid w:val="00090048"/>
    <w:rsid w:val="00143E37"/>
    <w:rsid w:val="0018758D"/>
    <w:rsid w:val="002C6DA4"/>
    <w:rsid w:val="00541682"/>
    <w:rsid w:val="00865063"/>
    <w:rsid w:val="009041E6"/>
    <w:rsid w:val="00A12347"/>
    <w:rsid w:val="00A33600"/>
    <w:rsid w:val="00BC7F18"/>
    <w:rsid w:val="00CF4633"/>
    <w:rsid w:val="00D90E43"/>
    <w:rsid w:val="00E91014"/>
    <w:rsid w:val="00FB3E05"/>
    <w:rsid w:val="307D60C8"/>
    <w:rsid w:val="580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1">
    <w:name w:val="List Paragraph"/>
    <w:basedOn w:val="1"/>
    <w:qFormat/>
    <w:uiPriority w:val="1"/>
    <w:pPr>
      <w:widowControl w:val="0"/>
      <w:kinsoku/>
      <w:adjustRightInd/>
      <w:snapToGrid/>
      <w:spacing w:before="3"/>
      <w:ind w:left="265" w:hanging="152"/>
      <w:textAlignment w:val="auto"/>
    </w:pPr>
    <w:rPr>
      <w:rFonts w:ascii="宋体" w:hAnsi="宋体" w:eastAsia="宋体" w:cs="宋体"/>
      <w:snapToGrid/>
      <w:color w:val="auto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7024</Words>
  <Characters>8005</Characters>
  <Lines>99</Lines>
  <Paragraphs>27</Paragraphs>
  <TotalTime>2</TotalTime>
  <ScaleCrop>false</ScaleCrop>
  <LinksUpToDate>false</LinksUpToDate>
  <CharactersWithSpaces>8617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2025-11-18T08:15:00Z</dcterms:created>
  <dc:creator>CESI-LJN</dc:creator>
  <cp:lastModifiedBy>廖艺齐</cp:lastModifiedBy>
  <dcterms:modified xsi:type="dcterms:W3CDTF">2025-12-01T07:20:58Z</dcterms:modified>
  <dc:title>《信息类产品政府采购需求标准（2023版）》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2025-09-14T18:21:40Z</vt:filetime>
  </property>
  <property fmtid="{D5CDD505-2E9C-101B-9397-08002B2CF9AE}" pid="4" name="KSOTemplateDocerSaveRecord">
    <vt:lpwstr>eyJoZGlkIjoiODBmYjA4ODQ0Y2QzZDZjMGFlYmVhNDU2ZmE2YjVmMmIiLCJ1c2VySWQiOiIxNjc0ODI5MjU2In0=</vt:lpwstr>
  </property>
  <property fmtid="{D5CDD505-2E9C-101B-9397-08002B2CF9AE}" pid="5" name="KSOProductBuildVer">
    <vt:lpwstr>2052-12.1.0.20305</vt:lpwstr>
  </property>
  <property fmtid="{D5CDD505-2E9C-101B-9397-08002B2CF9AE}" pid="6" name="ICV">
    <vt:lpwstr>ACD7DE94BC0048CC8305659880235F6A_13</vt:lpwstr>
  </property>
</Properties>
</file>