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25" w:rsidRPr="00F07956" w:rsidRDefault="002F2125" w:rsidP="002F2125">
      <w:pPr>
        <w:rPr>
          <w:rFonts w:ascii="仿宋" w:eastAsia="仿宋" w:hAnsi="仿宋" w:hint="eastAsia"/>
          <w:b/>
          <w:sz w:val="28"/>
          <w:szCs w:val="28"/>
        </w:rPr>
      </w:pPr>
      <w:r w:rsidRPr="00F07956">
        <w:rPr>
          <w:rFonts w:ascii="仿宋" w:eastAsia="仿宋" w:hAnsi="仿宋" w:hint="eastAsia"/>
          <w:b/>
          <w:sz w:val="28"/>
          <w:szCs w:val="28"/>
        </w:rPr>
        <w:t>附件6</w:t>
      </w:r>
    </w:p>
    <w:p w:rsidR="002F2125" w:rsidRPr="00CC5D04" w:rsidRDefault="002F2125" w:rsidP="002F2125">
      <w:pPr>
        <w:jc w:val="center"/>
        <w:rPr>
          <w:rFonts w:ascii="仿宋" w:eastAsia="仿宋" w:hAnsi="仿宋" w:hint="eastAsia"/>
          <w:b/>
          <w:sz w:val="27"/>
        </w:rPr>
      </w:pPr>
      <w:r w:rsidRPr="00CC5D04">
        <w:rPr>
          <w:rFonts w:ascii="仿宋" w:eastAsia="仿宋" w:hAnsi="仿宋" w:hint="eastAsia"/>
          <w:b/>
          <w:sz w:val="27"/>
        </w:rPr>
        <w:t>南昌大学</w:t>
      </w:r>
      <w:r w:rsidRPr="006335B5">
        <w:rPr>
          <w:rFonts w:ascii="仿宋" w:eastAsia="仿宋" w:hAnsi="仿宋" w:hint="eastAsia"/>
          <w:b/>
          <w:sz w:val="27"/>
          <w:u w:val="single"/>
        </w:rPr>
        <w:t xml:space="preserve">　</w:t>
      </w:r>
      <w:r>
        <w:rPr>
          <w:rFonts w:ascii="仿宋" w:eastAsia="仿宋" w:hAnsi="仿宋" w:hint="eastAsia"/>
          <w:b/>
          <w:sz w:val="27"/>
          <w:u w:val="single"/>
        </w:rPr>
        <w:t xml:space="preserve">　</w:t>
      </w:r>
      <w:r w:rsidRPr="006335B5">
        <w:rPr>
          <w:rFonts w:ascii="仿宋" w:eastAsia="仿宋" w:hAnsi="仿宋" w:hint="eastAsia"/>
          <w:b/>
          <w:sz w:val="27"/>
          <w:u w:val="single"/>
        </w:rPr>
        <w:t xml:space="preserve">　</w:t>
      </w:r>
      <w:r w:rsidRPr="00CC5D04">
        <w:rPr>
          <w:rFonts w:ascii="仿宋" w:eastAsia="仿宋" w:hAnsi="仿宋" w:hint="eastAsia"/>
          <w:b/>
          <w:sz w:val="27"/>
        </w:rPr>
        <w:t>直属附属医院关于办理进口科教设备免税手续的报告</w:t>
      </w:r>
    </w:p>
    <w:p w:rsidR="002F2125" w:rsidRPr="00CD16CB" w:rsidRDefault="002F2125" w:rsidP="002F2125">
      <w:pPr>
        <w:jc w:val="center"/>
        <w:rPr>
          <w:rFonts w:ascii="仿宋" w:eastAsia="仿宋" w:hAnsi="仿宋" w:hint="eastAsia"/>
          <w:sz w:val="28"/>
          <w:szCs w:val="28"/>
        </w:rPr>
      </w:pPr>
      <w:r w:rsidRPr="00CD16CB">
        <w:rPr>
          <w:rFonts w:ascii="仿宋" w:eastAsia="仿宋" w:hAnsi="仿宋" w:hint="eastAsia"/>
          <w:sz w:val="28"/>
          <w:szCs w:val="28"/>
        </w:rPr>
        <w:t>（范本）</w:t>
      </w:r>
    </w:p>
    <w:p w:rsidR="002F2125" w:rsidRPr="00CD16CB" w:rsidRDefault="002F2125" w:rsidP="002F2125">
      <w:pPr>
        <w:rPr>
          <w:rFonts w:ascii="仿宋" w:eastAsia="仿宋" w:hAnsi="仿宋" w:hint="eastAsia"/>
          <w:sz w:val="28"/>
          <w:szCs w:val="28"/>
        </w:rPr>
      </w:pPr>
      <w:r w:rsidRPr="00CD16CB">
        <w:rPr>
          <w:rFonts w:ascii="仿宋" w:eastAsia="仿宋" w:hAnsi="仿宋" w:hint="eastAsia"/>
          <w:sz w:val="28"/>
          <w:szCs w:val="28"/>
        </w:rPr>
        <w:t>南昌大学医学部：</w:t>
      </w:r>
    </w:p>
    <w:p w:rsidR="002F2125" w:rsidRPr="00CD16CB" w:rsidRDefault="002F2125" w:rsidP="002F2125">
      <w:pPr>
        <w:ind w:firstLineChars="200" w:firstLine="560"/>
        <w:rPr>
          <w:rFonts w:ascii="仿宋" w:eastAsia="仿宋" w:hAnsi="仿宋" w:hint="eastAsia"/>
          <w:sz w:val="28"/>
          <w:szCs w:val="28"/>
        </w:rPr>
      </w:pPr>
      <w:r w:rsidRPr="00CD16CB">
        <w:rPr>
          <w:rFonts w:ascii="仿宋" w:eastAsia="仿宋" w:hAnsi="仿宋" w:hint="eastAsia"/>
          <w:sz w:val="28"/>
          <w:szCs w:val="28"/>
        </w:rPr>
        <w:t>因教学科研工作需要，我院需进口※※等科教设备，该科教设备的采购及投入使用将进一步提升我院※※的教学科研水平，现申请以南昌大学名义签订该设备的采购合同并办理进口免税手续。</w:t>
      </w:r>
    </w:p>
    <w:p w:rsidR="002F2125" w:rsidRPr="00147B11" w:rsidRDefault="002F2125" w:rsidP="002F2125">
      <w:pPr>
        <w:ind w:firstLineChars="200" w:firstLine="562"/>
        <w:rPr>
          <w:rFonts w:ascii="仿宋" w:eastAsia="仿宋" w:hAnsi="仿宋" w:hint="eastAsia"/>
          <w:b/>
          <w:sz w:val="28"/>
          <w:szCs w:val="28"/>
        </w:rPr>
      </w:pPr>
      <w:r w:rsidRPr="00147B11">
        <w:rPr>
          <w:rFonts w:ascii="仿宋" w:eastAsia="仿宋" w:hAnsi="仿宋" w:hint="eastAsia"/>
          <w:b/>
          <w:sz w:val="28"/>
          <w:szCs w:val="28"/>
        </w:rPr>
        <w:t>一、项目概况</w:t>
      </w:r>
    </w:p>
    <w:p w:rsidR="002F2125" w:rsidRPr="00CD16CB" w:rsidRDefault="002F2125" w:rsidP="002F2125">
      <w:pPr>
        <w:ind w:firstLineChars="200" w:firstLine="560"/>
        <w:rPr>
          <w:rFonts w:ascii="仿宋" w:eastAsia="仿宋" w:hAnsi="仿宋" w:hint="eastAsia"/>
          <w:sz w:val="28"/>
          <w:szCs w:val="28"/>
        </w:rPr>
      </w:pPr>
      <w:r w:rsidRPr="00CD16CB">
        <w:rPr>
          <w:rFonts w:ascii="仿宋" w:eastAsia="仿宋" w:hAnsi="仿宋" w:hint="eastAsia"/>
          <w:sz w:val="28"/>
          <w:szCs w:val="28"/>
        </w:rPr>
        <w:t>（一）申购理由（包括</w:t>
      </w:r>
      <w:r w:rsidRPr="00CD16CB">
        <w:rPr>
          <w:rFonts w:ascii="仿宋" w:eastAsia="仿宋" w:hAnsi="仿宋"/>
          <w:sz w:val="28"/>
          <w:szCs w:val="28"/>
        </w:rPr>
        <w:t>所承担的项目或课题名称</w:t>
      </w:r>
      <w:r w:rsidRPr="00CD16CB">
        <w:rPr>
          <w:rFonts w:ascii="仿宋" w:eastAsia="仿宋" w:hAnsi="仿宋" w:hint="eastAsia"/>
          <w:sz w:val="28"/>
          <w:szCs w:val="28"/>
        </w:rPr>
        <w:t>）</w:t>
      </w:r>
    </w:p>
    <w:p w:rsidR="002F2125" w:rsidRPr="00CD16CB" w:rsidRDefault="002F2125" w:rsidP="002F2125">
      <w:pPr>
        <w:ind w:firstLineChars="200" w:firstLine="560"/>
        <w:rPr>
          <w:rFonts w:ascii="仿宋" w:eastAsia="仿宋" w:hAnsi="仿宋" w:hint="eastAsia"/>
          <w:sz w:val="28"/>
          <w:szCs w:val="28"/>
        </w:rPr>
      </w:pPr>
      <w:r w:rsidRPr="00CD16CB">
        <w:rPr>
          <w:rFonts w:ascii="仿宋" w:eastAsia="仿宋" w:hAnsi="仿宋" w:hint="eastAsia"/>
          <w:sz w:val="28"/>
          <w:szCs w:val="28"/>
        </w:rPr>
        <w:t>（二）</w:t>
      </w:r>
      <w:r w:rsidRPr="00CD16CB">
        <w:rPr>
          <w:rFonts w:ascii="仿宋" w:eastAsia="仿宋" w:hAnsi="仿宋"/>
          <w:sz w:val="28"/>
          <w:szCs w:val="28"/>
        </w:rPr>
        <w:t>引进</w:t>
      </w:r>
      <w:r w:rsidRPr="00CD16CB">
        <w:rPr>
          <w:rFonts w:ascii="仿宋" w:eastAsia="仿宋" w:hAnsi="仿宋" w:hint="eastAsia"/>
          <w:sz w:val="28"/>
          <w:szCs w:val="28"/>
        </w:rPr>
        <w:t>设备</w:t>
      </w:r>
      <w:r w:rsidRPr="00CD16CB">
        <w:rPr>
          <w:rFonts w:ascii="仿宋" w:eastAsia="仿宋" w:hAnsi="仿宋"/>
          <w:sz w:val="28"/>
          <w:szCs w:val="28"/>
        </w:rPr>
        <w:t>的名称、规格、型号、数量、单价、原产国、销售国、供货商报价单、询价资料、资金来源</w:t>
      </w:r>
      <w:r w:rsidRPr="00CD16CB">
        <w:rPr>
          <w:rFonts w:ascii="仿宋" w:eastAsia="仿宋" w:hAnsi="仿宋" w:hint="eastAsia"/>
          <w:sz w:val="28"/>
          <w:szCs w:val="28"/>
        </w:rPr>
        <w:t>等</w:t>
      </w:r>
    </w:p>
    <w:p w:rsidR="002F2125" w:rsidRPr="00CD16CB" w:rsidRDefault="002F2125" w:rsidP="002F2125">
      <w:pPr>
        <w:ind w:firstLineChars="200" w:firstLine="560"/>
        <w:rPr>
          <w:rFonts w:ascii="仿宋" w:eastAsia="仿宋" w:hAnsi="仿宋" w:hint="eastAsia"/>
          <w:sz w:val="28"/>
          <w:szCs w:val="28"/>
        </w:rPr>
      </w:pPr>
      <w:r w:rsidRPr="00CD16CB">
        <w:rPr>
          <w:rFonts w:ascii="仿宋" w:eastAsia="仿宋" w:hAnsi="仿宋" w:hint="eastAsia"/>
          <w:sz w:val="28"/>
          <w:szCs w:val="28"/>
        </w:rPr>
        <w:t>（三）仪器设备具体</w:t>
      </w:r>
      <w:r w:rsidRPr="00CD16CB">
        <w:rPr>
          <w:rFonts w:ascii="仿宋" w:eastAsia="仿宋" w:hAnsi="仿宋"/>
          <w:sz w:val="28"/>
          <w:szCs w:val="28"/>
        </w:rPr>
        <w:t>用途</w:t>
      </w:r>
      <w:r w:rsidRPr="00CD16CB">
        <w:rPr>
          <w:rFonts w:ascii="仿宋" w:eastAsia="仿宋" w:hAnsi="仿宋" w:hint="eastAsia"/>
          <w:sz w:val="28"/>
          <w:szCs w:val="28"/>
        </w:rPr>
        <w:t>及存放地点（具体到</w:t>
      </w:r>
      <w:r>
        <w:rPr>
          <w:rFonts w:ascii="仿宋" w:eastAsia="仿宋" w:hAnsi="仿宋" w:hint="eastAsia"/>
          <w:sz w:val="28"/>
          <w:szCs w:val="28"/>
        </w:rPr>
        <w:t>教研室、科室、实验室</w:t>
      </w:r>
      <w:r w:rsidRPr="00CD16CB">
        <w:rPr>
          <w:rFonts w:ascii="仿宋" w:eastAsia="仿宋" w:hAnsi="仿宋" w:hint="eastAsia"/>
          <w:sz w:val="28"/>
          <w:szCs w:val="28"/>
        </w:rPr>
        <w:t>）</w:t>
      </w:r>
    </w:p>
    <w:p w:rsidR="002F2125" w:rsidRPr="00147B11" w:rsidRDefault="002F2125" w:rsidP="002F2125">
      <w:pPr>
        <w:ind w:firstLineChars="200" w:firstLine="562"/>
        <w:rPr>
          <w:rFonts w:ascii="仿宋" w:eastAsia="仿宋" w:hAnsi="仿宋" w:hint="eastAsia"/>
          <w:b/>
          <w:sz w:val="28"/>
          <w:szCs w:val="28"/>
        </w:rPr>
      </w:pPr>
      <w:r w:rsidRPr="00147B11">
        <w:rPr>
          <w:rFonts w:ascii="仿宋" w:eastAsia="仿宋" w:hAnsi="仿宋" w:hint="eastAsia"/>
          <w:b/>
          <w:sz w:val="28"/>
          <w:szCs w:val="28"/>
        </w:rPr>
        <w:t>二、医院承诺</w:t>
      </w:r>
    </w:p>
    <w:p w:rsidR="002F2125" w:rsidRPr="00CD16CB" w:rsidRDefault="002F2125" w:rsidP="002F2125">
      <w:pPr>
        <w:ind w:firstLineChars="200" w:firstLine="560"/>
        <w:rPr>
          <w:rFonts w:ascii="仿宋" w:eastAsia="仿宋" w:hAnsi="仿宋" w:hint="eastAsia"/>
          <w:sz w:val="28"/>
          <w:szCs w:val="28"/>
        </w:rPr>
      </w:pPr>
      <w:r w:rsidRPr="00CD16CB">
        <w:rPr>
          <w:rFonts w:ascii="仿宋" w:eastAsia="仿宋" w:hAnsi="仿宋" w:hint="eastAsia"/>
          <w:sz w:val="28"/>
          <w:szCs w:val="28"/>
        </w:rPr>
        <w:t>（一）在以南昌大学名义签订该进口科教设备的采购合同前，与该设备采购有关的全部应付款项均提前转入南昌大学财务处指定账户。</w:t>
      </w:r>
    </w:p>
    <w:p w:rsidR="002F2125" w:rsidRPr="00CD16CB" w:rsidRDefault="002F2125" w:rsidP="002F2125">
      <w:pPr>
        <w:ind w:firstLineChars="200" w:firstLine="560"/>
        <w:rPr>
          <w:rFonts w:ascii="仿宋" w:eastAsia="仿宋" w:hAnsi="仿宋" w:hint="eastAsia"/>
          <w:sz w:val="28"/>
          <w:szCs w:val="28"/>
        </w:rPr>
      </w:pPr>
      <w:r w:rsidRPr="00CD16CB">
        <w:rPr>
          <w:rFonts w:ascii="仿宋" w:eastAsia="仿宋" w:hAnsi="仿宋" w:hint="eastAsia"/>
          <w:sz w:val="28"/>
          <w:szCs w:val="28"/>
        </w:rPr>
        <w:t>（二）设备引进后存放在</w:t>
      </w:r>
      <w:r w:rsidRPr="00731D3C">
        <w:rPr>
          <w:rFonts w:ascii="仿宋" w:eastAsia="仿宋" w:hAnsi="仿宋" w:hint="eastAsia"/>
          <w:sz w:val="28"/>
          <w:szCs w:val="28"/>
          <w:u w:val="single"/>
        </w:rPr>
        <w:t xml:space="preserve">　　　　　　</w:t>
      </w:r>
      <w:r w:rsidRPr="00CD16CB">
        <w:rPr>
          <w:rFonts w:ascii="仿宋" w:eastAsia="仿宋" w:hAnsi="仿宋" w:hint="eastAsia"/>
          <w:sz w:val="28"/>
          <w:szCs w:val="28"/>
        </w:rPr>
        <w:t>（教学、科研机构等内设单位名称），只限用于教学和科研工作，不用于任何经营生产</w:t>
      </w:r>
      <w:r>
        <w:rPr>
          <w:rFonts w:ascii="仿宋" w:eastAsia="仿宋" w:hAnsi="仿宋" w:hint="eastAsia"/>
          <w:sz w:val="28"/>
          <w:szCs w:val="28"/>
        </w:rPr>
        <w:t>。</w:t>
      </w:r>
      <w:r w:rsidRPr="00CD16CB">
        <w:rPr>
          <w:rFonts w:ascii="仿宋" w:eastAsia="仿宋" w:hAnsi="仿宋" w:hint="eastAsia"/>
          <w:sz w:val="28"/>
          <w:szCs w:val="28"/>
        </w:rPr>
        <w:t>设备在海关监管期限内不擅自销售、转让、调换、出租、抵押、移作他用以及变更使用地区、主体和用途，否则，自愿接受海关等上级主管部门及学校处理。如导致学校利益受到损失，其损失由我院全部承担。</w:t>
      </w:r>
    </w:p>
    <w:p w:rsidR="002F2125" w:rsidRPr="00CD16CB" w:rsidRDefault="002F2125" w:rsidP="002F2125">
      <w:pPr>
        <w:ind w:firstLineChars="200" w:firstLine="560"/>
        <w:rPr>
          <w:rFonts w:ascii="仿宋" w:eastAsia="仿宋" w:hAnsi="仿宋" w:hint="eastAsia"/>
          <w:sz w:val="28"/>
          <w:szCs w:val="28"/>
        </w:rPr>
      </w:pPr>
      <w:r w:rsidRPr="00CD16CB">
        <w:rPr>
          <w:rFonts w:ascii="仿宋" w:eastAsia="仿宋" w:hAnsi="仿宋" w:hint="eastAsia"/>
          <w:sz w:val="28"/>
          <w:szCs w:val="28"/>
        </w:rPr>
        <w:t>（三）采购合同签订并办理进口免税手续后如产生任何法律纠纷，或产生任何以“南昌大学”名义的法律责任，由我院全权承担处理，并负责消除</w:t>
      </w:r>
      <w:r w:rsidRPr="00CD16CB">
        <w:rPr>
          <w:rFonts w:ascii="仿宋" w:eastAsia="仿宋" w:hAnsi="仿宋" w:hint="eastAsia"/>
          <w:sz w:val="28"/>
          <w:szCs w:val="28"/>
        </w:rPr>
        <w:lastRenderedPageBreak/>
        <w:t>全部影响。</w:t>
      </w:r>
    </w:p>
    <w:p w:rsidR="002F2125" w:rsidRPr="00CD16CB" w:rsidRDefault="002F2125" w:rsidP="002F2125">
      <w:pPr>
        <w:ind w:firstLineChars="200" w:firstLine="560"/>
        <w:rPr>
          <w:rFonts w:ascii="仿宋" w:eastAsia="仿宋" w:hAnsi="仿宋" w:hint="eastAsia"/>
          <w:sz w:val="28"/>
          <w:szCs w:val="28"/>
        </w:rPr>
      </w:pPr>
      <w:r w:rsidRPr="00CD16CB">
        <w:rPr>
          <w:rFonts w:ascii="仿宋" w:eastAsia="仿宋" w:hAnsi="仿宋" w:hint="eastAsia"/>
          <w:sz w:val="28"/>
          <w:szCs w:val="28"/>
        </w:rPr>
        <w:t>（四）我院指定</w:t>
      </w:r>
      <w:r w:rsidRPr="00731D3C">
        <w:rPr>
          <w:rFonts w:ascii="仿宋" w:eastAsia="仿宋" w:hAnsi="仿宋" w:hint="eastAsia"/>
          <w:sz w:val="28"/>
          <w:szCs w:val="28"/>
          <w:u w:val="single"/>
        </w:rPr>
        <w:t xml:space="preserve">　　　　　　</w:t>
      </w:r>
      <w:r w:rsidRPr="00CD16CB">
        <w:rPr>
          <w:rFonts w:ascii="仿宋" w:eastAsia="仿宋" w:hAnsi="仿宋" w:hint="eastAsia"/>
          <w:sz w:val="28"/>
          <w:szCs w:val="28"/>
        </w:rPr>
        <w:t>（部门）</w:t>
      </w:r>
      <w:r w:rsidRPr="00731D3C">
        <w:rPr>
          <w:rFonts w:ascii="仿宋" w:eastAsia="仿宋" w:hAnsi="仿宋" w:hint="eastAsia"/>
          <w:sz w:val="28"/>
          <w:szCs w:val="28"/>
          <w:u w:val="single"/>
        </w:rPr>
        <w:t xml:space="preserve">　　　　　　</w:t>
      </w:r>
      <w:r w:rsidRPr="00CD16CB">
        <w:rPr>
          <w:rFonts w:ascii="仿宋" w:eastAsia="仿宋" w:hAnsi="仿宋" w:hint="eastAsia"/>
          <w:sz w:val="28"/>
          <w:szCs w:val="28"/>
        </w:rPr>
        <w:t>（人员）具体负责该进口科教设备的所有手续办理及日常管理工作，根据要求及时报送有关材料，接受相关检查。</w:t>
      </w:r>
    </w:p>
    <w:p w:rsidR="002F2125" w:rsidRPr="00731D3C" w:rsidRDefault="002F2125" w:rsidP="002F2125">
      <w:pPr>
        <w:ind w:firstLineChars="200" w:firstLine="560"/>
        <w:rPr>
          <w:rFonts w:ascii="仿宋" w:eastAsia="仿宋" w:hAnsi="仿宋"/>
          <w:sz w:val="28"/>
          <w:szCs w:val="28"/>
          <w:u w:val="single"/>
        </w:rPr>
      </w:pPr>
      <w:r w:rsidRPr="00CD16CB">
        <w:rPr>
          <w:rFonts w:ascii="仿宋" w:eastAsia="仿宋" w:hAnsi="仿宋" w:hint="eastAsia"/>
          <w:sz w:val="28"/>
          <w:szCs w:val="28"/>
        </w:rPr>
        <w:t>联系电话</w:t>
      </w:r>
      <w:r>
        <w:rPr>
          <w:rFonts w:ascii="仿宋" w:eastAsia="仿宋" w:hAnsi="仿宋" w:hint="eastAsia"/>
          <w:sz w:val="28"/>
          <w:szCs w:val="28"/>
        </w:rPr>
        <w:t>（座机）</w:t>
      </w:r>
      <w:r w:rsidRPr="00CD16CB">
        <w:rPr>
          <w:rFonts w:ascii="仿宋" w:eastAsia="仿宋" w:hAnsi="仿宋" w:hint="eastAsia"/>
          <w:sz w:val="28"/>
          <w:szCs w:val="28"/>
        </w:rPr>
        <w:t>：</w:t>
      </w:r>
      <w:r w:rsidRPr="00731D3C">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CD16CB">
        <w:rPr>
          <w:rFonts w:ascii="仿宋" w:eastAsia="仿宋" w:hAnsi="仿宋" w:hint="eastAsia"/>
          <w:sz w:val="28"/>
          <w:szCs w:val="28"/>
        </w:rPr>
        <w:t>手机：</w:t>
      </w:r>
      <w:r w:rsidRPr="00731D3C">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F2125" w:rsidRPr="00CD16CB" w:rsidRDefault="002F2125" w:rsidP="002F2125">
      <w:pPr>
        <w:ind w:firstLineChars="200" w:firstLine="560"/>
        <w:rPr>
          <w:rFonts w:ascii="仿宋" w:eastAsia="仿宋" w:hAnsi="仿宋" w:hint="eastAsia"/>
          <w:sz w:val="28"/>
          <w:szCs w:val="28"/>
        </w:rPr>
      </w:pPr>
      <w:r w:rsidRPr="00CD16CB">
        <w:rPr>
          <w:rFonts w:ascii="仿宋" w:eastAsia="仿宋" w:hAnsi="仿宋" w:hint="eastAsia"/>
          <w:sz w:val="28"/>
          <w:szCs w:val="28"/>
        </w:rPr>
        <w:t>特此报告。</w:t>
      </w:r>
    </w:p>
    <w:p w:rsidR="002F2125" w:rsidRPr="00CD16CB" w:rsidRDefault="002F2125" w:rsidP="002F2125">
      <w:pPr>
        <w:ind w:firstLineChars="200" w:firstLine="560"/>
        <w:rPr>
          <w:rFonts w:ascii="仿宋" w:eastAsia="仿宋" w:hAnsi="仿宋" w:hint="eastAsia"/>
          <w:sz w:val="28"/>
          <w:szCs w:val="28"/>
        </w:rPr>
      </w:pPr>
      <w:r w:rsidRPr="00CD16CB">
        <w:rPr>
          <w:rFonts w:ascii="仿宋" w:eastAsia="仿宋" w:hAnsi="仿宋" w:hint="eastAsia"/>
          <w:sz w:val="28"/>
          <w:szCs w:val="28"/>
        </w:rPr>
        <w:t>附件：</w:t>
      </w:r>
      <w:r>
        <w:rPr>
          <w:rFonts w:ascii="仿宋" w:eastAsia="仿宋" w:hAnsi="仿宋" w:hint="eastAsia"/>
          <w:sz w:val="28"/>
          <w:szCs w:val="28"/>
        </w:rPr>
        <w:t>（按要求提供）</w:t>
      </w:r>
    </w:p>
    <w:p w:rsidR="002F2125" w:rsidRPr="00CD16CB" w:rsidRDefault="002F2125" w:rsidP="002F2125">
      <w:pPr>
        <w:ind w:firstLineChars="200" w:firstLine="560"/>
        <w:rPr>
          <w:rFonts w:ascii="仿宋" w:eastAsia="仿宋" w:hAnsi="仿宋" w:hint="eastAsia"/>
          <w:sz w:val="28"/>
          <w:szCs w:val="28"/>
        </w:rPr>
      </w:pPr>
    </w:p>
    <w:p w:rsidR="002F2125" w:rsidRPr="00CD16CB" w:rsidRDefault="002F2125" w:rsidP="002F2125">
      <w:pPr>
        <w:ind w:firstLineChars="200" w:firstLine="560"/>
        <w:jc w:val="right"/>
        <w:rPr>
          <w:rFonts w:ascii="仿宋" w:eastAsia="仿宋" w:hAnsi="仿宋" w:hint="eastAsia"/>
          <w:sz w:val="28"/>
          <w:szCs w:val="28"/>
        </w:rPr>
      </w:pPr>
      <w:r w:rsidRPr="00CD16CB">
        <w:rPr>
          <w:rFonts w:ascii="仿宋" w:eastAsia="仿宋" w:hAnsi="仿宋" w:hint="eastAsia"/>
          <w:sz w:val="28"/>
          <w:szCs w:val="28"/>
        </w:rPr>
        <w:t xml:space="preserve">　　　　　　　　　　　　　　　　　　南昌大学※※※医院</w:t>
      </w:r>
    </w:p>
    <w:p w:rsidR="002F2125" w:rsidRPr="00CD16CB" w:rsidRDefault="002F2125" w:rsidP="002F2125">
      <w:pPr>
        <w:ind w:firstLineChars="200" w:firstLine="560"/>
        <w:jc w:val="right"/>
        <w:rPr>
          <w:rFonts w:ascii="仿宋" w:eastAsia="仿宋" w:hAnsi="仿宋" w:hint="eastAsia"/>
          <w:sz w:val="28"/>
          <w:szCs w:val="28"/>
        </w:rPr>
      </w:pPr>
      <w:r w:rsidRPr="00CD16CB">
        <w:rPr>
          <w:rFonts w:ascii="仿宋" w:eastAsia="仿宋" w:hAnsi="仿宋" w:hint="eastAsia"/>
          <w:sz w:val="28"/>
          <w:szCs w:val="28"/>
        </w:rPr>
        <w:t xml:space="preserve">　　　　　　　　　　　　　　　　　　　　　年　　月　　日</w:t>
      </w:r>
    </w:p>
    <w:p w:rsidR="00617A53" w:rsidRPr="002F2125" w:rsidRDefault="00617A53"/>
    <w:sectPr w:rsidR="00617A53" w:rsidRPr="002F2125" w:rsidSect="00BE129F">
      <w:pgSz w:w="11906" w:h="16838"/>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53" w:rsidRDefault="00617A53" w:rsidP="002F2125">
      <w:r>
        <w:separator/>
      </w:r>
    </w:p>
  </w:endnote>
  <w:endnote w:type="continuationSeparator" w:id="1">
    <w:p w:rsidR="00617A53" w:rsidRDefault="00617A53" w:rsidP="002F2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53" w:rsidRDefault="00617A53" w:rsidP="002F2125">
      <w:r>
        <w:separator/>
      </w:r>
    </w:p>
  </w:footnote>
  <w:footnote w:type="continuationSeparator" w:id="1">
    <w:p w:rsidR="00617A53" w:rsidRDefault="00617A53" w:rsidP="002F21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125"/>
    <w:rsid w:val="002F2125"/>
    <w:rsid w:val="00617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21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F2125"/>
    <w:rPr>
      <w:sz w:val="18"/>
      <w:szCs w:val="18"/>
    </w:rPr>
  </w:style>
  <w:style w:type="paragraph" w:styleId="a4">
    <w:name w:val="footer"/>
    <w:basedOn w:val="a"/>
    <w:link w:val="Char0"/>
    <w:uiPriority w:val="99"/>
    <w:semiHidden/>
    <w:unhideWhenUsed/>
    <w:rsid w:val="002F21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F21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熊阿梅</dc:creator>
  <cp:keywords/>
  <dc:description/>
  <cp:lastModifiedBy>熊阿梅</cp:lastModifiedBy>
  <cp:revision>2</cp:revision>
  <dcterms:created xsi:type="dcterms:W3CDTF">2017-08-01T06:46:00Z</dcterms:created>
  <dcterms:modified xsi:type="dcterms:W3CDTF">2017-08-01T06:46:00Z</dcterms:modified>
</cp:coreProperties>
</file>